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20" w:rsidRDefault="007E0020" w:rsidP="00262401">
      <w:pPr>
        <w:ind w:right="-460"/>
        <w:rPr>
          <w:sz w:val="26"/>
          <w:szCs w:val="26"/>
        </w:rPr>
      </w:pPr>
      <w:bookmarkStart w:id="0" w:name="_GoBack"/>
      <w:bookmarkEnd w:id="0"/>
    </w:p>
    <w:p w:rsidR="007E0020" w:rsidRDefault="007E0020" w:rsidP="00416C49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bookmarkStart w:id="1" w:name="_Hlk8764809"/>
      <w:r>
        <w:rPr>
          <w:sz w:val="20"/>
          <w:szCs w:val="20"/>
        </w:rPr>
        <w:t>Приложение №1 к приказу</w:t>
      </w:r>
    </w:p>
    <w:p w:rsidR="005378FE" w:rsidRDefault="005378FE" w:rsidP="00416C49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Заведующего МКДОУ</w:t>
      </w:r>
    </w:p>
    <w:p w:rsidR="005378FE" w:rsidRDefault="005378FE" w:rsidP="00416C49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«Детский сад «Незабудка»</w:t>
      </w:r>
    </w:p>
    <w:p w:rsidR="003525F0" w:rsidRPr="00416C49" w:rsidRDefault="003525F0" w:rsidP="00416C49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  <w:u w:val="single"/>
        </w:rPr>
      </w:pPr>
      <w:r w:rsidRPr="00416C49">
        <w:rPr>
          <w:sz w:val="20"/>
          <w:szCs w:val="20"/>
        </w:rPr>
        <w:t xml:space="preserve">от </w:t>
      </w:r>
      <w:r w:rsidRPr="005F5E0F">
        <w:rPr>
          <w:sz w:val="20"/>
          <w:szCs w:val="20"/>
        </w:rPr>
        <w:t>_</w:t>
      </w:r>
      <w:r w:rsidR="005378FE" w:rsidRPr="005F5E0F">
        <w:rPr>
          <w:sz w:val="20"/>
          <w:szCs w:val="20"/>
          <w:u w:val="single"/>
        </w:rPr>
        <w:t>29.08</w:t>
      </w:r>
      <w:r w:rsidRPr="005F5E0F">
        <w:rPr>
          <w:sz w:val="20"/>
          <w:szCs w:val="20"/>
          <w:u w:val="single"/>
        </w:rPr>
        <w:t>.2019г.</w:t>
      </w:r>
      <w:r w:rsidRPr="00416C49">
        <w:rPr>
          <w:sz w:val="20"/>
          <w:szCs w:val="20"/>
        </w:rPr>
        <w:t xml:space="preserve">  № </w:t>
      </w:r>
      <w:r w:rsidR="005F5E0F">
        <w:rPr>
          <w:sz w:val="20"/>
          <w:szCs w:val="20"/>
        </w:rPr>
        <w:t>1/15</w:t>
      </w:r>
    </w:p>
    <w:bookmarkEnd w:id="1"/>
    <w:p w:rsidR="003525F0" w:rsidRPr="00416C49" w:rsidRDefault="003525F0" w:rsidP="00416C49">
      <w:pPr>
        <w:ind w:left="6237" w:right="-460"/>
        <w:jc w:val="both"/>
        <w:rPr>
          <w:sz w:val="20"/>
          <w:szCs w:val="20"/>
        </w:rPr>
      </w:pPr>
    </w:p>
    <w:p w:rsidR="003525F0" w:rsidRDefault="003525F0" w:rsidP="003525F0">
      <w:pPr>
        <w:ind w:right="-460"/>
        <w:jc w:val="center"/>
        <w:rPr>
          <w:b/>
          <w:sz w:val="26"/>
          <w:szCs w:val="26"/>
        </w:rPr>
      </w:pPr>
    </w:p>
    <w:p w:rsidR="003525F0" w:rsidRDefault="003525F0" w:rsidP="003525F0">
      <w:pPr>
        <w:ind w:right="-460"/>
        <w:jc w:val="center"/>
        <w:rPr>
          <w:b/>
          <w:sz w:val="26"/>
          <w:szCs w:val="26"/>
        </w:rPr>
      </w:pPr>
    </w:p>
    <w:p w:rsidR="003525F0" w:rsidRPr="003525F0" w:rsidRDefault="003525F0" w:rsidP="0011328F">
      <w:pPr>
        <w:ind w:right="54"/>
        <w:jc w:val="center"/>
        <w:rPr>
          <w:b/>
          <w:sz w:val="26"/>
          <w:szCs w:val="26"/>
        </w:rPr>
      </w:pPr>
      <w:r w:rsidRPr="003525F0">
        <w:rPr>
          <w:b/>
          <w:sz w:val="26"/>
          <w:szCs w:val="26"/>
        </w:rPr>
        <w:t>ПОЛОЖЕНИЕ</w:t>
      </w:r>
    </w:p>
    <w:p w:rsidR="00416C49" w:rsidRPr="0011328F" w:rsidRDefault="00416C49" w:rsidP="0011328F">
      <w:pPr>
        <w:ind w:right="54" w:firstLine="709"/>
        <w:jc w:val="center"/>
        <w:rPr>
          <w:b/>
          <w:sz w:val="26"/>
          <w:szCs w:val="26"/>
        </w:rPr>
      </w:pPr>
      <w:proofErr w:type="gramStart"/>
      <w:r w:rsidRPr="00416C49">
        <w:rPr>
          <w:b/>
          <w:sz w:val="26"/>
          <w:szCs w:val="26"/>
        </w:rPr>
        <w:t>о Консультати</w:t>
      </w:r>
      <w:r w:rsidRPr="0011328F">
        <w:rPr>
          <w:b/>
          <w:sz w:val="26"/>
          <w:szCs w:val="26"/>
        </w:rPr>
        <w:t xml:space="preserve">вном пункте </w:t>
      </w:r>
      <w:bookmarkStart w:id="2" w:name="_Hlk8760065"/>
      <w:r w:rsidRPr="0011328F">
        <w:rPr>
          <w:b/>
          <w:sz w:val="26"/>
          <w:szCs w:val="26"/>
        </w:rPr>
        <w:t>для родителей, обеспечивающих получение детьми-инвалидами и детьми с ограниченными возможностям здоровья дошкольного образования в форме семейного образования</w:t>
      </w:r>
      <w:bookmarkEnd w:id="2"/>
      <w:proofErr w:type="gramEnd"/>
    </w:p>
    <w:p w:rsidR="00416C49" w:rsidRPr="0011328F" w:rsidRDefault="00416C49" w:rsidP="0011328F">
      <w:pPr>
        <w:ind w:right="54" w:firstLine="709"/>
        <w:jc w:val="both"/>
        <w:rPr>
          <w:b/>
          <w:sz w:val="26"/>
          <w:szCs w:val="26"/>
        </w:rPr>
      </w:pPr>
    </w:p>
    <w:p w:rsidR="003525F0" w:rsidRPr="0011328F" w:rsidRDefault="003525F0" w:rsidP="0011328F">
      <w:pPr>
        <w:ind w:right="54" w:firstLine="709"/>
        <w:jc w:val="both"/>
        <w:rPr>
          <w:b/>
          <w:sz w:val="26"/>
          <w:szCs w:val="26"/>
        </w:rPr>
      </w:pPr>
      <w:r w:rsidRPr="0011328F">
        <w:rPr>
          <w:b/>
          <w:sz w:val="26"/>
          <w:szCs w:val="26"/>
        </w:rPr>
        <w:t>1. Общие положения</w:t>
      </w:r>
    </w:p>
    <w:p w:rsidR="00416C49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1.1. </w:t>
      </w:r>
      <w:proofErr w:type="gramStart"/>
      <w:r w:rsidRPr="0011328F">
        <w:rPr>
          <w:sz w:val="26"/>
          <w:szCs w:val="26"/>
        </w:rPr>
        <w:t xml:space="preserve">Настоящее Положение регламентирует деятельность </w:t>
      </w:r>
      <w:r w:rsidR="00416C49" w:rsidRPr="0011328F">
        <w:rPr>
          <w:sz w:val="26"/>
          <w:szCs w:val="26"/>
        </w:rPr>
        <w:t>К</w:t>
      </w:r>
      <w:r w:rsidRPr="0011328F">
        <w:rPr>
          <w:sz w:val="26"/>
          <w:szCs w:val="26"/>
        </w:rPr>
        <w:t>онсульта</w:t>
      </w:r>
      <w:r w:rsidR="009267E0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9267E0">
        <w:rPr>
          <w:sz w:val="26"/>
          <w:szCs w:val="26"/>
        </w:rPr>
        <w:t>в</w:t>
      </w:r>
      <w:r w:rsidRPr="0011328F">
        <w:rPr>
          <w:sz w:val="26"/>
          <w:szCs w:val="26"/>
        </w:rPr>
        <w:t>н</w:t>
      </w:r>
      <w:r w:rsidR="007E0020">
        <w:rPr>
          <w:sz w:val="26"/>
          <w:szCs w:val="26"/>
        </w:rPr>
        <w:t>ого</w:t>
      </w:r>
      <w:r w:rsidR="003F7B99">
        <w:rPr>
          <w:sz w:val="26"/>
          <w:szCs w:val="26"/>
        </w:rPr>
        <w:t xml:space="preserve"> </w:t>
      </w:r>
      <w:r w:rsidR="007E0020">
        <w:rPr>
          <w:sz w:val="26"/>
          <w:szCs w:val="26"/>
        </w:rPr>
        <w:t>пункта</w:t>
      </w:r>
      <w:r w:rsidR="009267E0" w:rsidRP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для родителей</w:t>
      </w:r>
      <w:r w:rsidR="00416C49" w:rsidRPr="0011328F">
        <w:rPr>
          <w:sz w:val="26"/>
          <w:szCs w:val="26"/>
        </w:rPr>
        <w:t xml:space="preserve">, обеспечивающих получение детьми-инвалидами и детьми с ограниченными возможностям здоровья дошкольного образования в форме семейного образования созданных на базе муниципальных дошкольных образовательных учреждений муниципального </w:t>
      </w:r>
      <w:r w:rsidR="00416C49" w:rsidRPr="005F5E0F">
        <w:rPr>
          <w:sz w:val="26"/>
          <w:szCs w:val="26"/>
        </w:rPr>
        <w:t>района «</w:t>
      </w:r>
      <w:r w:rsidR="007E0020" w:rsidRPr="005F5E0F">
        <w:rPr>
          <w:sz w:val="26"/>
          <w:szCs w:val="26"/>
        </w:rPr>
        <w:t>Бабынинский район</w:t>
      </w:r>
      <w:r w:rsidR="00416C49" w:rsidRPr="005F5E0F">
        <w:rPr>
          <w:sz w:val="26"/>
          <w:szCs w:val="26"/>
        </w:rPr>
        <w:t>» в рамках реализации муниципальной программы муниципального района «</w:t>
      </w:r>
      <w:r w:rsidR="007E0020" w:rsidRPr="005F5E0F">
        <w:rPr>
          <w:sz w:val="26"/>
          <w:szCs w:val="26"/>
        </w:rPr>
        <w:t>Бабынинский район</w:t>
      </w:r>
      <w:r w:rsidR="00416C49" w:rsidRPr="005F5E0F">
        <w:rPr>
          <w:sz w:val="26"/>
          <w:szCs w:val="26"/>
        </w:rPr>
        <w:t>» «Развитие образования в муниципальном районе «</w:t>
      </w:r>
      <w:r w:rsidR="007E0020" w:rsidRPr="005F5E0F">
        <w:rPr>
          <w:sz w:val="26"/>
          <w:szCs w:val="26"/>
        </w:rPr>
        <w:t>Бабынинский</w:t>
      </w:r>
      <w:r w:rsidR="00416C49" w:rsidRPr="005F5E0F">
        <w:rPr>
          <w:sz w:val="26"/>
          <w:szCs w:val="26"/>
        </w:rPr>
        <w:t xml:space="preserve"> район» в части мероприятий Проекта по созданию службы психолого-педагогического  сопровождения семейного</w:t>
      </w:r>
      <w:proofErr w:type="gramEnd"/>
      <w:r w:rsidR="00416C49" w:rsidRPr="005F5E0F">
        <w:rPr>
          <w:sz w:val="26"/>
          <w:szCs w:val="26"/>
        </w:rPr>
        <w:t xml:space="preserve"> образования детей-инвалидов и детей с ограниченными возможностями здоровья  дошкольного возраста</w:t>
      </w:r>
      <w:r w:rsidR="007E0020" w:rsidRPr="005F5E0F">
        <w:rPr>
          <w:sz w:val="26"/>
          <w:szCs w:val="26"/>
        </w:rPr>
        <w:t>.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1.2. </w:t>
      </w:r>
      <w:proofErr w:type="gramStart"/>
      <w:r w:rsidRPr="0011328F">
        <w:rPr>
          <w:sz w:val="26"/>
          <w:szCs w:val="26"/>
        </w:rPr>
        <w:t>Консульта</w:t>
      </w:r>
      <w:r w:rsidR="009267E0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9267E0">
        <w:rPr>
          <w:sz w:val="26"/>
          <w:szCs w:val="26"/>
        </w:rPr>
        <w:t>в</w:t>
      </w:r>
      <w:r w:rsidRPr="0011328F">
        <w:rPr>
          <w:sz w:val="26"/>
          <w:szCs w:val="26"/>
        </w:rPr>
        <w:t xml:space="preserve">ный </w:t>
      </w:r>
      <w:r w:rsidR="00416C49" w:rsidRPr="0011328F">
        <w:rPr>
          <w:sz w:val="26"/>
          <w:szCs w:val="26"/>
        </w:rPr>
        <w:t>пункт</w:t>
      </w:r>
      <w:r w:rsidRPr="0011328F">
        <w:rPr>
          <w:sz w:val="26"/>
          <w:szCs w:val="26"/>
        </w:rPr>
        <w:t xml:space="preserve"> осуществляет свою деятельность в соответствии с Федеральным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законом от 29</w:t>
      </w:r>
      <w:r w:rsidR="009267E0">
        <w:rPr>
          <w:sz w:val="26"/>
          <w:szCs w:val="26"/>
        </w:rPr>
        <w:t>.12.</w:t>
      </w:r>
      <w:r w:rsidRPr="0011328F">
        <w:rPr>
          <w:sz w:val="26"/>
          <w:szCs w:val="26"/>
        </w:rPr>
        <w:t>2012</w:t>
      </w:r>
      <w:r w:rsidR="009267E0">
        <w:rPr>
          <w:sz w:val="26"/>
          <w:szCs w:val="26"/>
        </w:rPr>
        <w:t>г.</w:t>
      </w:r>
      <w:r w:rsidRPr="0011328F">
        <w:rPr>
          <w:sz w:val="26"/>
          <w:szCs w:val="26"/>
        </w:rPr>
        <w:t xml:space="preserve"> № 273-ФЗ «Об образовании в Российской Федерации», приказом </w:t>
      </w:r>
      <w:proofErr w:type="spellStart"/>
      <w:r w:rsidRPr="0011328F">
        <w:rPr>
          <w:sz w:val="26"/>
          <w:szCs w:val="26"/>
        </w:rPr>
        <w:t>Минобрнауки</w:t>
      </w:r>
      <w:proofErr w:type="spellEnd"/>
      <w:r w:rsidRPr="0011328F">
        <w:rPr>
          <w:sz w:val="26"/>
          <w:szCs w:val="26"/>
        </w:rPr>
        <w:t xml:space="preserve"> России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от 17</w:t>
      </w:r>
      <w:r w:rsidR="009267E0">
        <w:rPr>
          <w:sz w:val="26"/>
          <w:szCs w:val="26"/>
        </w:rPr>
        <w:t>.10.</w:t>
      </w:r>
      <w:r w:rsidRPr="0011328F">
        <w:rPr>
          <w:sz w:val="26"/>
          <w:szCs w:val="26"/>
        </w:rPr>
        <w:t>2013г. № 1155 «Об утверждении федерального государственного образовательного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 xml:space="preserve">стандарта дошкольного образования», </w:t>
      </w:r>
      <w:r w:rsidR="00416C49" w:rsidRPr="0011328F">
        <w:rPr>
          <w:sz w:val="26"/>
          <w:szCs w:val="26"/>
        </w:rPr>
        <w:t xml:space="preserve">Приказом министерства образования и науки Калужской области от 17.01.2014г. </w:t>
      </w:r>
      <w:r w:rsidR="009267E0" w:rsidRPr="0011328F">
        <w:rPr>
          <w:sz w:val="26"/>
          <w:szCs w:val="26"/>
        </w:rPr>
        <w:t xml:space="preserve">№ 88 </w:t>
      </w:r>
      <w:r w:rsidR="00416C49" w:rsidRPr="0011328F">
        <w:rPr>
          <w:sz w:val="26"/>
          <w:szCs w:val="26"/>
        </w:rPr>
        <w:t xml:space="preserve">«Об оказании </w:t>
      </w:r>
      <w:r w:rsidR="00E74092" w:rsidRPr="0011328F">
        <w:rPr>
          <w:sz w:val="26"/>
          <w:szCs w:val="26"/>
        </w:rPr>
        <w:t>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</w:t>
      </w:r>
      <w:proofErr w:type="gramEnd"/>
      <w:r w:rsidR="00E74092" w:rsidRPr="0011328F">
        <w:rPr>
          <w:sz w:val="26"/>
          <w:szCs w:val="26"/>
        </w:rPr>
        <w:t xml:space="preserve"> образования </w:t>
      </w:r>
      <w:r w:rsidR="007E0020">
        <w:rPr>
          <w:sz w:val="26"/>
          <w:szCs w:val="26"/>
        </w:rPr>
        <w:t xml:space="preserve">в форме семейного образования» </w:t>
      </w:r>
      <w:r w:rsidRPr="0011328F">
        <w:rPr>
          <w:sz w:val="26"/>
          <w:szCs w:val="26"/>
        </w:rPr>
        <w:t>и настоящим Положением.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1.3. За предоставление методической, психолого-педагогической, диагностической и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консультативной помощи плата с родителей (законных представителей) не взимается.</w:t>
      </w:r>
    </w:p>
    <w:p w:rsidR="003525F0" w:rsidRPr="0011328F" w:rsidRDefault="003525F0" w:rsidP="0011328F">
      <w:pPr>
        <w:ind w:right="54" w:firstLine="709"/>
        <w:jc w:val="both"/>
        <w:rPr>
          <w:b/>
          <w:sz w:val="26"/>
          <w:szCs w:val="26"/>
        </w:rPr>
      </w:pPr>
      <w:r w:rsidRPr="0011328F">
        <w:rPr>
          <w:b/>
          <w:sz w:val="26"/>
          <w:szCs w:val="26"/>
        </w:rPr>
        <w:t>2. Цели и задачи Консульта</w:t>
      </w:r>
      <w:r w:rsidR="00312DA4" w:rsidRPr="0011328F">
        <w:rPr>
          <w:b/>
          <w:sz w:val="26"/>
          <w:szCs w:val="26"/>
        </w:rPr>
        <w:t>т</w:t>
      </w:r>
      <w:r w:rsidRPr="0011328F">
        <w:rPr>
          <w:b/>
          <w:sz w:val="26"/>
          <w:szCs w:val="26"/>
        </w:rPr>
        <w:t>и</w:t>
      </w:r>
      <w:r w:rsidR="00312DA4" w:rsidRPr="0011328F">
        <w:rPr>
          <w:b/>
          <w:sz w:val="26"/>
          <w:szCs w:val="26"/>
        </w:rPr>
        <w:t>в</w:t>
      </w:r>
      <w:r w:rsidRPr="0011328F">
        <w:rPr>
          <w:b/>
          <w:sz w:val="26"/>
          <w:szCs w:val="26"/>
        </w:rPr>
        <w:t xml:space="preserve">ного </w:t>
      </w:r>
      <w:r w:rsidR="00312DA4" w:rsidRPr="0011328F">
        <w:rPr>
          <w:b/>
          <w:sz w:val="26"/>
          <w:szCs w:val="26"/>
        </w:rPr>
        <w:t>пункта: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2.1. </w:t>
      </w:r>
      <w:proofErr w:type="gramStart"/>
      <w:r w:rsidRPr="0011328F">
        <w:rPr>
          <w:sz w:val="26"/>
          <w:szCs w:val="26"/>
        </w:rPr>
        <w:t xml:space="preserve">Целью деятельности </w:t>
      </w:r>
      <w:r w:rsidR="00312DA4" w:rsidRPr="0011328F">
        <w:rPr>
          <w:sz w:val="26"/>
          <w:szCs w:val="26"/>
        </w:rPr>
        <w:t xml:space="preserve">Консультативного пункта </w:t>
      </w:r>
      <w:r w:rsidRPr="0011328F">
        <w:rPr>
          <w:sz w:val="26"/>
          <w:szCs w:val="26"/>
        </w:rPr>
        <w:t>является обеспечение права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родителей</w:t>
      </w:r>
      <w:r w:rsidR="00312DA4" w:rsidRPr="0011328F">
        <w:rPr>
          <w:sz w:val="26"/>
          <w:szCs w:val="26"/>
        </w:rPr>
        <w:t xml:space="preserve">, обеспечивающих получение детьми-инвалидами и детьми с ограниченными возможностям здоровья дошкольного образования в форме семейного образования </w:t>
      </w:r>
      <w:r w:rsidRPr="0011328F">
        <w:rPr>
          <w:sz w:val="26"/>
          <w:szCs w:val="26"/>
        </w:rPr>
        <w:t>на получение методической, психолого-педагогической,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диагностической и консультативной помощи.</w:t>
      </w:r>
      <w:proofErr w:type="gramEnd"/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2.2. Задачи Консультационного центра: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оказание консультативной помощи родителям (законным представителям) по вопросам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 xml:space="preserve">воспитания, обучения и развития </w:t>
      </w:r>
      <w:bookmarkStart w:id="3" w:name="_Hlk8761540"/>
      <w:r w:rsidRPr="0011328F">
        <w:rPr>
          <w:sz w:val="26"/>
          <w:szCs w:val="26"/>
        </w:rPr>
        <w:t>детей</w:t>
      </w:r>
      <w:r w:rsidR="00312DA4" w:rsidRPr="0011328F">
        <w:rPr>
          <w:sz w:val="26"/>
          <w:szCs w:val="26"/>
        </w:rPr>
        <w:t>-инвалидов и детей с ограниченными возможностями здоровья</w:t>
      </w:r>
      <w:bookmarkEnd w:id="3"/>
      <w:r w:rsidRPr="0011328F">
        <w:rPr>
          <w:sz w:val="26"/>
          <w:szCs w:val="26"/>
        </w:rPr>
        <w:t xml:space="preserve"> в возрасте от 2 месяцев до 7 лет, получающих дошкольное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образование в форме семейного образования;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развитие психолого-педагогической компетентности (психологической культуры) родителей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(законных представителей);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- оказание содействия в социализации </w:t>
      </w:r>
      <w:r w:rsidR="00312DA4" w:rsidRPr="0011328F">
        <w:rPr>
          <w:sz w:val="26"/>
          <w:szCs w:val="26"/>
        </w:rPr>
        <w:t>детей-инвалидов и детей с ограниченными возможностями здоровья</w:t>
      </w:r>
      <w:r w:rsidRPr="0011328F">
        <w:rPr>
          <w:sz w:val="26"/>
          <w:szCs w:val="26"/>
        </w:rPr>
        <w:t>, получающих дошкольное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образование в форме семейного образования;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lastRenderedPageBreak/>
        <w:t>- формирование положительных взаимоотношений в семье, имеющей</w:t>
      </w:r>
      <w:bookmarkStart w:id="4" w:name="_Hlk8761680"/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ребенка</w:t>
      </w:r>
      <w:r w:rsidR="00312DA4" w:rsidRPr="0011328F">
        <w:rPr>
          <w:sz w:val="26"/>
          <w:szCs w:val="26"/>
        </w:rPr>
        <w:t xml:space="preserve">-инвалида, ребенка </w:t>
      </w:r>
      <w:r w:rsidRPr="0011328F">
        <w:rPr>
          <w:sz w:val="26"/>
          <w:szCs w:val="26"/>
        </w:rPr>
        <w:t>с ограниченными возможностями здоровья</w:t>
      </w:r>
      <w:r w:rsidR="00312DA4" w:rsidRPr="0011328F">
        <w:rPr>
          <w:sz w:val="26"/>
          <w:szCs w:val="26"/>
        </w:rPr>
        <w:t xml:space="preserve"> в возрасте от 2 мес</w:t>
      </w:r>
      <w:r w:rsidR="009267E0">
        <w:rPr>
          <w:sz w:val="26"/>
          <w:szCs w:val="26"/>
        </w:rPr>
        <w:t>яцев</w:t>
      </w:r>
      <w:r w:rsidR="00312DA4" w:rsidRPr="0011328F">
        <w:rPr>
          <w:sz w:val="26"/>
          <w:szCs w:val="26"/>
        </w:rPr>
        <w:t xml:space="preserve"> до 7 лет</w:t>
      </w:r>
      <w:bookmarkEnd w:id="4"/>
      <w:r w:rsidRPr="0011328F">
        <w:rPr>
          <w:sz w:val="26"/>
          <w:szCs w:val="26"/>
        </w:rPr>
        <w:t>, предотвращение возникающих семейных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проблем;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- диагностика проблемных зон в развитии </w:t>
      </w:r>
      <w:r w:rsidR="00312DA4" w:rsidRPr="0011328F">
        <w:rPr>
          <w:sz w:val="26"/>
          <w:szCs w:val="26"/>
        </w:rPr>
        <w:t>ребенка-инвалида, ребенка с ограниченными возможностями здоровья в возрасте от 2 мес</w:t>
      </w:r>
      <w:r w:rsidR="009267E0">
        <w:rPr>
          <w:sz w:val="26"/>
          <w:szCs w:val="26"/>
        </w:rPr>
        <w:t>яцев</w:t>
      </w:r>
      <w:r w:rsidR="00312DA4" w:rsidRPr="0011328F">
        <w:rPr>
          <w:sz w:val="26"/>
          <w:szCs w:val="26"/>
        </w:rPr>
        <w:t xml:space="preserve"> до 7 лет</w:t>
      </w:r>
      <w:r w:rsidRPr="0011328F">
        <w:rPr>
          <w:sz w:val="26"/>
          <w:szCs w:val="26"/>
        </w:rPr>
        <w:t xml:space="preserve"> с целью профилактики дальнейш</w:t>
      </w:r>
      <w:r w:rsidR="00312DA4" w:rsidRPr="0011328F">
        <w:rPr>
          <w:sz w:val="26"/>
          <w:szCs w:val="26"/>
        </w:rPr>
        <w:t xml:space="preserve">их </w:t>
      </w:r>
      <w:r w:rsidRPr="0011328F">
        <w:rPr>
          <w:sz w:val="26"/>
          <w:szCs w:val="26"/>
        </w:rPr>
        <w:t>личностных нарушений;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проведение комплексной профилактики различных отклонений в физическом, психическом</w:t>
      </w:r>
      <w:r w:rsidR="00BA7466">
        <w:rPr>
          <w:sz w:val="26"/>
          <w:szCs w:val="26"/>
        </w:rPr>
        <w:t xml:space="preserve">, </w:t>
      </w:r>
      <w:r w:rsidRPr="0011328F">
        <w:rPr>
          <w:sz w:val="26"/>
          <w:szCs w:val="26"/>
        </w:rPr>
        <w:t>речевом и социальном развитии детей</w:t>
      </w:r>
      <w:r w:rsidR="00312DA4" w:rsidRPr="0011328F">
        <w:rPr>
          <w:sz w:val="26"/>
          <w:szCs w:val="26"/>
        </w:rPr>
        <w:t>-инвалидов и детей с ограниченными возможностями здоровья</w:t>
      </w:r>
      <w:r w:rsidRPr="0011328F">
        <w:rPr>
          <w:sz w:val="26"/>
          <w:szCs w:val="26"/>
        </w:rPr>
        <w:t xml:space="preserve"> дошкольного возраста, получающих дошкольное образован</w:t>
      </w:r>
      <w:r w:rsidR="00312DA4" w:rsidRPr="0011328F">
        <w:rPr>
          <w:sz w:val="26"/>
          <w:szCs w:val="26"/>
        </w:rPr>
        <w:t xml:space="preserve">ие </w:t>
      </w:r>
      <w:r w:rsidRPr="0011328F">
        <w:rPr>
          <w:sz w:val="26"/>
          <w:szCs w:val="26"/>
        </w:rPr>
        <w:t>в форме семейного образования;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осуществление необходимых коррекционных и развивающих мероприятий в рамка</w:t>
      </w:r>
      <w:r w:rsidR="00EB0239" w:rsidRPr="0011328F">
        <w:rPr>
          <w:sz w:val="26"/>
          <w:szCs w:val="26"/>
        </w:rPr>
        <w:t>х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 xml:space="preserve">деятельности консультативного </w:t>
      </w:r>
      <w:r w:rsidR="00EB0239" w:rsidRPr="0011328F">
        <w:rPr>
          <w:sz w:val="26"/>
          <w:szCs w:val="26"/>
        </w:rPr>
        <w:t>пункта</w:t>
      </w:r>
      <w:r w:rsidRPr="0011328F">
        <w:rPr>
          <w:sz w:val="26"/>
          <w:szCs w:val="26"/>
        </w:rPr>
        <w:t>;</w:t>
      </w:r>
    </w:p>
    <w:p w:rsidR="003525F0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проведение коррекционной и развивающей деятельности с учетом индивидуальны</w:t>
      </w:r>
      <w:r w:rsidR="00EB0239" w:rsidRPr="0011328F">
        <w:rPr>
          <w:sz w:val="26"/>
          <w:szCs w:val="26"/>
        </w:rPr>
        <w:t>х</w:t>
      </w:r>
      <w:r w:rsidR="009267E0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особенностей развития ребенка, направленных на обучение родителей организации воспитательног</w:t>
      </w:r>
      <w:r w:rsidR="00EB0239" w:rsidRPr="0011328F">
        <w:rPr>
          <w:sz w:val="26"/>
          <w:szCs w:val="26"/>
        </w:rPr>
        <w:t xml:space="preserve">о </w:t>
      </w:r>
      <w:r w:rsidRPr="0011328F">
        <w:rPr>
          <w:sz w:val="26"/>
          <w:szCs w:val="26"/>
        </w:rPr>
        <w:t>процесса в условиях семьи.</w:t>
      </w:r>
    </w:p>
    <w:p w:rsidR="003525F0" w:rsidRPr="0011328F" w:rsidRDefault="003525F0" w:rsidP="0011328F">
      <w:pPr>
        <w:ind w:right="54" w:firstLine="709"/>
        <w:jc w:val="both"/>
        <w:rPr>
          <w:b/>
          <w:sz w:val="26"/>
          <w:szCs w:val="26"/>
        </w:rPr>
      </w:pPr>
      <w:r w:rsidRPr="0011328F">
        <w:rPr>
          <w:b/>
          <w:sz w:val="26"/>
          <w:szCs w:val="26"/>
        </w:rPr>
        <w:t>3. Организация деятельности Консульта</w:t>
      </w:r>
      <w:r w:rsidR="00EB0239" w:rsidRPr="0011328F">
        <w:rPr>
          <w:b/>
          <w:sz w:val="26"/>
          <w:szCs w:val="26"/>
        </w:rPr>
        <w:t>т</w:t>
      </w:r>
      <w:r w:rsidRPr="0011328F">
        <w:rPr>
          <w:b/>
          <w:sz w:val="26"/>
          <w:szCs w:val="26"/>
        </w:rPr>
        <w:t>и</w:t>
      </w:r>
      <w:r w:rsidR="00EB0239" w:rsidRPr="0011328F">
        <w:rPr>
          <w:b/>
          <w:sz w:val="26"/>
          <w:szCs w:val="26"/>
        </w:rPr>
        <w:t>вн</w:t>
      </w:r>
      <w:r w:rsidRPr="0011328F">
        <w:rPr>
          <w:b/>
          <w:sz w:val="26"/>
          <w:szCs w:val="26"/>
        </w:rPr>
        <w:t xml:space="preserve">ого </w:t>
      </w:r>
      <w:r w:rsidR="00EB0239" w:rsidRPr="0011328F">
        <w:rPr>
          <w:b/>
          <w:sz w:val="26"/>
          <w:szCs w:val="26"/>
        </w:rPr>
        <w:t>пункта:</w:t>
      </w:r>
    </w:p>
    <w:p w:rsidR="00AE443F" w:rsidRPr="0011328F" w:rsidRDefault="003525F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3.1. Консульта</w:t>
      </w:r>
      <w:r w:rsidR="00AE443F" w:rsidRPr="0011328F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AE443F" w:rsidRPr="0011328F">
        <w:rPr>
          <w:sz w:val="26"/>
          <w:szCs w:val="26"/>
        </w:rPr>
        <w:t>в</w:t>
      </w:r>
      <w:r w:rsidRPr="0011328F">
        <w:rPr>
          <w:sz w:val="26"/>
          <w:szCs w:val="26"/>
        </w:rPr>
        <w:t xml:space="preserve">ный </w:t>
      </w:r>
      <w:r w:rsidR="00AE443F" w:rsidRPr="0011328F">
        <w:rPr>
          <w:sz w:val="26"/>
          <w:szCs w:val="26"/>
        </w:rPr>
        <w:t>пункт</w:t>
      </w:r>
      <w:r w:rsidRPr="0011328F">
        <w:rPr>
          <w:sz w:val="26"/>
          <w:szCs w:val="26"/>
        </w:rPr>
        <w:t xml:space="preserve"> в </w:t>
      </w:r>
      <w:r w:rsidR="00AE443F" w:rsidRPr="0011328F">
        <w:rPr>
          <w:sz w:val="26"/>
          <w:szCs w:val="26"/>
        </w:rPr>
        <w:t>м</w:t>
      </w:r>
      <w:bookmarkStart w:id="5" w:name="_Hlk8762410"/>
      <w:r w:rsidR="00AE443F" w:rsidRPr="0011328F">
        <w:rPr>
          <w:sz w:val="26"/>
          <w:szCs w:val="26"/>
        </w:rPr>
        <w:t>униципальном дошкольно</w:t>
      </w:r>
      <w:r w:rsidR="00594512">
        <w:rPr>
          <w:sz w:val="26"/>
          <w:szCs w:val="26"/>
        </w:rPr>
        <w:t>м</w:t>
      </w:r>
      <w:r w:rsidR="00AE443F" w:rsidRPr="0011328F">
        <w:rPr>
          <w:sz w:val="26"/>
          <w:szCs w:val="26"/>
        </w:rPr>
        <w:t xml:space="preserve"> образовательном учреждении</w:t>
      </w:r>
      <w:bookmarkEnd w:id="5"/>
      <w:r w:rsidRPr="0011328F">
        <w:rPr>
          <w:sz w:val="26"/>
          <w:szCs w:val="26"/>
        </w:rPr>
        <w:t xml:space="preserve"> открывается на основа</w:t>
      </w:r>
      <w:r w:rsidR="00FA3137" w:rsidRPr="0011328F">
        <w:rPr>
          <w:sz w:val="26"/>
          <w:szCs w:val="26"/>
        </w:rPr>
        <w:t>нии</w:t>
      </w:r>
      <w:r w:rsidR="00AE443F" w:rsidRPr="0011328F">
        <w:rPr>
          <w:sz w:val="26"/>
          <w:szCs w:val="26"/>
        </w:rPr>
        <w:t xml:space="preserve"> приказа</w:t>
      </w:r>
      <w:r w:rsidR="00FA3137" w:rsidRPr="0011328F">
        <w:rPr>
          <w:sz w:val="26"/>
          <w:szCs w:val="26"/>
        </w:rPr>
        <w:t xml:space="preserve"> </w:t>
      </w:r>
      <w:proofErr w:type="gramStart"/>
      <w:r w:rsidR="00FA3137" w:rsidRPr="0011328F">
        <w:rPr>
          <w:sz w:val="26"/>
          <w:szCs w:val="26"/>
        </w:rPr>
        <w:t>заведующего</w:t>
      </w:r>
      <w:proofErr w:type="gramEnd"/>
      <w:r w:rsidR="00FA3137" w:rsidRPr="0011328F">
        <w:rPr>
          <w:sz w:val="26"/>
          <w:szCs w:val="26"/>
        </w:rPr>
        <w:t xml:space="preserve"> муниципального дошкольного образовательного учреждения</w:t>
      </w:r>
      <w:r w:rsidR="00AE443F" w:rsidRPr="0011328F">
        <w:rPr>
          <w:sz w:val="26"/>
          <w:szCs w:val="26"/>
        </w:rPr>
        <w:t>.</w:t>
      </w:r>
    </w:p>
    <w:p w:rsidR="00FA3137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3.2. Непосредственное руководство Консульта</w:t>
      </w:r>
      <w:r w:rsidR="00FA3137" w:rsidRPr="0011328F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FA3137" w:rsidRPr="0011328F">
        <w:rPr>
          <w:sz w:val="26"/>
          <w:szCs w:val="26"/>
        </w:rPr>
        <w:t>в</w:t>
      </w:r>
      <w:r w:rsidRPr="0011328F">
        <w:rPr>
          <w:sz w:val="26"/>
          <w:szCs w:val="26"/>
        </w:rPr>
        <w:t xml:space="preserve">ным </w:t>
      </w:r>
      <w:r w:rsidR="00FA3137" w:rsidRPr="0011328F">
        <w:rPr>
          <w:sz w:val="26"/>
          <w:szCs w:val="26"/>
        </w:rPr>
        <w:t>пунктом</w:t>
      </w:r>
      <w:r w:rsidRPr="0011328F">
        <w:rPr>
          <w:sz w:val="26"/>
          <w:szCs w:val="26"/>
        </w:rPr>
        <w:t xml:space="preserve"> осуществляет </w:t>
      </w:r>
      <w:proofErr w:type="gramStart"/>
      <w:r w:rsidR="00FA3137" w:rsidRPr="0011328F">
        <w:rPr>
          <w:sz w:val="26"/>
          <w:szCs w:val="26"/>
        </w:rPr>
        <w:t>заведующий</w:t>
      </w:r>
      <w:proofErr w:type="gramEnd"/>
      <w:r w:rsidR="00FA3137" w:rsidRPr="0011328F">
        <w:rPr>
          <w:sz w:val="26"/>
          <w:szCs w:val="26"/>
        </w:rPr>
        <w:t xml:space="preserve"> муниципального дошкольного образовательного учреждения</w:t>
      </w:r>
      <w:r w:rsidRPr="0011328F">
        <w:rPr>
          <w:sz w:val="26"/>
          <w:szCs w:val="26"/>
        </w:rPr>
        <w:t>, который несет ответственность за организацию и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результативность его деятельности.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3.3. График работы Консульта</w:t>
      </w:r>
      <w:r w:rsidR="00FA3137" w:rsidRPr="0011328F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FA3137" w:rsidRPr="0011328F">
        <w:rPr>
          <w:sz w:val="26"/>
          <w:szCs w:val="26"/>
        </w:rPr>
        <w:t>в</w:t>
      </w:r>
      <w:r w:rsidRPr="0011328F">
        <w:rPr>
          <w:sz w:val="26"/>
          <w:szCs w:val="26"/>
        </w:rPr>
        <w:t xml:space="preserve">ного </w:t>
      </w:r>
      <w:r w:rsidR="00FA3137" w:rsidRPr="0011328F">
        <w:rPr>
          <w:sz w:val="26"/>
          <w:szCs w:val="26"/>
        </w:rPr>
        <w:t>пункта, план работы, формы текущей документации утверждаются заведующим муниципальным дошкольным образовательным учреждением.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3.4. В Консульта</w:t>
      </w:r>
      <w:r w:rsidR="00FA3137" w:rsidRPr="0011328F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FA3137" w:rsidRPr="0011328F">
        <w:rPr>
          <w:sz w:val="26"/>
          <w:szCs w:val="26"/>
        </w:rPr>
        <w:t>в</w:t>
      </w:r>
      <w:r w:rsidRPr="0011328F">
        <w:rPr>
          <w:sz w:val="26"/>
          <w:szCs w:val="26"/>
        </w:rPr>
        <w:t xml:space="preserve">ном </w:t>
      </w:r>
      <w:r w:rsidR="00FA3137" w:rsidRPr="0011328F">
        <w:rPr>
          <w:sz w:val="26"/>
          <w:szCs w:val="26"/>
        </w:rPr>
        <w:t>пункте</w:t>
      </w:r>
      <w:r w:rsidRPr="0011328F">
        <w:rPr>
          <w:sz w:val="26"/>
          <w:szCs w:val="26"/>
        </w:rPr>
        <w:t xml:space="preserve"> методическая, психолого-педагогическая,</w:t>
      </w:r>
      <w:r w:rsidR="003F7B99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диагностическая и консультативная помощь родителям (законным представителям) строится на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 xml:space="preserve">основе интеграции деятельности: </w:t>
      </w:r>
      <w:r w:rsidR="00FA3137" w:rsidRPr="0011328F">
        <w:rPr>
          <w:sz w:val="26"/>
          <w:szCs w:val="26"/>
        </w:rPr>
        <w:t xml:space="preserve">старшего воспитателя, </w:t>
      </w:r>
      <w:r w:rsidRPr="0011328F">
        <w:rPr>
          <w:sz w:val="26"/>
          <w:szCs w:val="26"/>
        </w:rPr>
        <w:t xml:space="preserve">педагога-психолога, учителя-логопеда, </w:t>
      </w:r>
      <w:r w:rsidR="00FA3137" w:rsidRPr="0011328F">
        <w:rPr>
          <w:sz w:val="26"/>
          <w:szCs w:val="26"/>
        </w:rPr>
        <w:t>медицинского работника,</w:t>
      </w:r>
      <w:r w:rsidRPr="0011328F">
        <w:rPr>
          <w:sz w:val="26"/>
          <w:szCs w:val="26"/>
        </w:rPr>
        <w:t xml:space="preserve"> других специалистов в зависимости от выявленных потребностей,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особенностей семьи и ребенка.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Консультирование родителей (законных представителей) может проводиться одним или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несколькими специалистами одновременно.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3.5. Работа с родителями (законными представителями) и детьми в </w:t>
      </w:r>
      <w:bookmarkStart w:id="6" w:name="_Hlk8762868"/>
      <w:r w:rsidRPr="0011328F">
        <w:rPr>
          <w:sz w:val="26"/>
          <w:szCs w:val="26"/>
        </w:rPr>
        <w:t>Консульта</w:t>
      </w:r>
      <w:r w:rsidR="00FA3137" w:rsidRPr="0011328F">
        <w:rPr>
          <w:sz w:val="26"/>
          <w:szCs w:val="26"/>
        </w:rPr>
        <w:t>тив</w:t>
      </w:r>
      <w:r w:rsidRPr="0011328F">
        <w:rPr>
          <w:sz w:val="26"/>
          <w:szCs w:val="26"/>
        </w:rPr>
        <w:t>ном</w:t>
      </w:r>
      <w:r w:rsidR="00594512">
        <w:rPr>
          <w:sz w:val="26"/>
          <w:szCs w:val="26"/>
        </w:rPr>
        <w:t xml:space="preserve"> </w:t>
      </w:r>
      <w:r w:rsidR="00FA3137" w:rsidRPr="0011328F">
        <w:rPr>
          <w:sz w:val="26"/>
          <w:szCs w:val="26"/>
        </w:rPr>
        <w:t>пункте</w:t>
      </w:r>
      <w:bookmarkEnd w:id="6"/>
      <w:r w:rsidRPr="0011328F">
        <w:rPr>
          <w:sz w:val="26"/>
          <w:szCs w:val="26"/>
        </w:rPr>
        <w:t xml:space="preserve"> проводится в различных формах: групповых, подгрупповых, индивидуальных.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Индивидуальная работа с детьми организуется с согласия и в присутствии родителей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(законных представителей).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3.6. При проведении групповых и подгрупповых занятий в </w:t>
      </w:r>
      <w:r w:rsidR="00FA3137" w:rsidRPr="0011328F">
        <w:rPr>
          <w:sz w:val="26"/>
          <w:szCs w:val="26"/>
        </w:rPr>
        <w:t xml:space="preserve">Консультативном пункте </w:t>
      </w:r>
      <w:r w:rsidRPr="0011328F">
        <w:rPr>
          <w:sz w:val="26"/>
          <w:szCs w:val="26"/>
        </w:rPr>
        <w:t>организуются: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совместные детско-родительские группы;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отдельно родительские группы.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3.7. Консультативная и методическая помощь родителям (законным представителям) в</w:t>
      </w:r>
      <w:r w:rsidR="003F7B99">
        <w:rPr>
          <w:sz w:val="26"/>
          <w:szCs w:val="26"/>
        </w:rPr>
        <w:t xml:space="preserve"> </w:t>
      </w:r>
      <w:r w:rsidR="00FA3137" w:rsidRPr="0011328F">
        <w:rPr>
          <w:sz w:val="26"/>
          <w:szCs w:val="26"/>
        </w:rPr>
        <w:t>Консультативном пункте</w:t>
      </w:r>
      <w:r w:rsidRPr="0011328F">
        <w:rPr>
          <w:sz w:val="26"/>
          <w:szCs w:val="26"/>
        </w:rPr>
        <w:t xml:space="preserve"> оказывается в следующих формах: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консультации (групповые, подгрупповые, индивидуальные);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беседы (групповые, подгрупповые, индивидуальные);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тренинги;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дискуссии;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круглые столы;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педагогическая гостиная;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мастер-классы;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теоретические и практические семинары;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моделирование игровых и проблемных ситуаций;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lastRenderedPageBreak/>
        <w:t>- разработка и издание рекомендаций, памяток, буклетов и другой наглядно-методической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продукции для родителей.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3.8. Психолого-педагогическая диагностика детей проводится в индивидуальной форме,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в присутствии их родителей (законных представителей).</w:t>
      </w:r>
    </w:p>
    <w:p w:rsidR="00AE443F" w:rsidRPr="0011328F" w:rsidRDefault="00AE443F" w:rsidP="0011328F">
      <w:pPr>
        <w:ind w:right="54" w:firstLine="709"/>
        <w:jc w:val="both"/>
        <w:rPr>
          <w:b/>
          <w:sz w:val="26"/>
          <w:szCs w:val="26"/>
        </w:rPr>
      </w:pPr>
      <w:r w:rsidRPr="0011328F">
        <w:rPr>
          <w:b/>
          <w:sz w:val="26"/>
          <w:szCs w:val="26"/>
        </w:rPr>
        <w:t>4. Порядок предоставления помощи (услуги)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4.1. Работа </w:t>
      </w:r>
      <w:r w:rsidR="00FA3137" w:rsidRPr="0011328F">
        <w:rPr>
          <w:sz w:val="26"/>
          <w:szCs w:val="26"/>
        </w:rPr>
        <w:t>Консультативного пункта</w:t>
      </w:r>
      <w:r w:rsidRPr="0011328F">
        <w:rPr>
          <w:sz w:val="26"/>
          <w:szCs w:val="26"/>
        </w:rPr>
        <w:t xml:space="preserve"> строится на основе обращений родителей</w:t>
      </w:r>
      <w:r w:rsidR="003F7B99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(законных представителей).</w:t>
      </w:r>
    </w:p>
    <w:p w:rsidR="00BF1CA0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4.2. </w:t>
      </w:r>
      <w:proofErr w:type="gramStart"/>
      <w:r w:rsidR="00BF1CA0" w:rsidRPr="0011328F">
        <w:rPr>
          <w:sz w:val="26"/>
          <w:szCs w:val="26"/>
        </w:rPr>
        <w:t>Оказание помощи в Консультативном пункте осуществляется на бесплатной основе (если обращение поступило 2 и более раз, то в соответствии с договором, заключенном между учреждением и родителями (законными представителями).</w:t>
      </w:r>
      <w:proofErr w:type="gramEnd"/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4.3. Родители (законные представители) могут получить помощь в Консультативном пункте как однократно, так и многократно.</w:t>
      </w:r>
    </w:p>
    <w:p w:rsidR="00AE443F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4.4. </w:t>
      </w:r>
      <w:proofErr w:type="gramStart"/>
      <w:r w:rsidR="00AE443F" w:rsidRPr="0011328F">
        <w:rPr>
          <w:sz w:val="26"/>
          <w:szCs w:val="26"/>
        </w:rPr>
        <w:t>Основанием для оказания помощи</w:t>
      </w:r>
      <w:r w:rsidRPr="0011328F">
        <w:rPr>
          <w:sz w:val="26"/>
          <w:szCs w:val="26"/>
        </w:rPr>
        <w:t xml:space="preserve"> в Консультативном пункте</w:t>
      </w:r>
      <w:r w:rsidR="00AE443F" w:rsidRPr="0011328F">
        <w:rPr>
          <w:sz w:val="26"/>
          <w:szCs w:val="26"/>
        </w:rPr>
        <w:t xml:space="preserve"> родителям</w:t>
      </w:r>
      <w:r w:rsidR="00594512">
        <w:rPr>
          <w:sz w:val="26"/>
          <w:szCs w:val="26"/>
        </w:rPr>
        <w:t>,</w:t>
      </w:r>
      <w:r w:rsidR="003F7B99">
        <w:rPr>
          <w:sz w:val="26"/>
          <w:szCs w:val="26"/>
        </w:rPr>
        <w:t xml:space="preserve"> </w:t>
      </w:r>
      <w:r w:rsidR="006F7436" w:rsidRPr="0011328F">
        <w:rPr>
          <w:sz w:val="26"/>
          <w:szCs w:val="26"/>
        </w:rPr>
        <w:t>обеспечивающи</w:t>
      </w:r>
      <w:r w:rsidR="00594512">
        <w:rPr>
          <w:sz w:val="26"/>
          <w:szCs w:val="26"/>
        </w:rPr>
        <w:t>м</w:t>
      </w:r>
      <w:r w:rsidR="006F7436" w:rsidRPr="0011328F">
        <w:rPr>
          <w:sz w:val="26"/>
          <w:szCs w:val="26"/>
        </w:rPr>
        <w:t xml:space="preserve"> получение детьми-инвалидами и детьми с ограниченными возможностям здоровья дошкольного образования в форме семейного образования</w:t>
      </w:r>
      <w:r w:rsidR="00AE443F" w:rsidRPr="0011328F">
        <w:rPr>
          <w:sz w:val="26"/>
          <w:szCs w:val="26"/>
        </w:rPr>
        <w:t>, явля</w:t>
      </w:r>
      <w:r w:rsidR="00594512">
        <w:rPr>
          <w:sz w:val="26"/>
          <w:szCs w:val="26"/>
        </w:rPr>
        <w:t>е</w:t>
      </w:r>
      <w:r w:rsidR="00AE443F" w:rsidRPr="0011328F">
        <w:rPr>
          <w:sz w:val="26"/>
          <w:szCs w:val="26"/>
        </w:rPr>
        <w:t>тся:</w:t>
      </w:r>
      <w:proofErr w:type="gramEnd"/>
    </w:p>
    <w:p w:rsidR="00AE443F" w:rsidRPr="0011328F" w:rsidRDefault="00594512" w:rsidP="0011328F">
      <w:pPr>
        <w:ind w:right="5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E443F" w:rsidRPr="0011328F">
        <w:rPr>
          <w:sz w:val="26"/>
          <w:szCs w:val="26"/>
        </w:rPr>
        <w:t xml:space="preserve"> личное заявление родителей (законных представителей) по</w:t>
      </w:r>
      <w:r w:rsidR="006F7436" w:rsidRPr="0011328F">
        <w:rPr>
          <w:sz w:val="26"/>
          <w:szCs w:val="26"/>
        </w:rPr>
        <w:t xml:space="preserve"> утвержденной форме;</w:t>
      </w:r>
    </w:p>
    <w:p w:rsidR="00AE443F" w:rsidRPr="0011328F" w:rsidRDefault="00594512" w:rsidP="0011328F">
      <w:pPr>
        <w:ind w:right="5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E443F" w:rsidRPr="0011328F">
        <w:rPr>
          <w:sz w:val="26"/>
          <w:szCs w:val="26"/>
        </w:rPr>
        <w:t xml:space="preserve"> обращение родителей (законных представителей) по телефону;</w:t>
      </w:r>
    </w:p>
    <w:p w:rsidR="00AE443F" w:rsidRPr="0011328F" w:rsidRDefault="00594512" w:rsidP="0011328F">
      <w:pPr>
        <w:ind w:right="5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E443F" w:rsidRPr="0011328F">
        <w:rPr>
          <w:sz w:val="26"/>
          <w:szCs w:val="26"/>
        </w:rPr>
        <w:t xml:space="preserve"> обращение через официальный сайт </w:t>
      </w:r>
      <w:r w:rsidR="006F7436" w:rsidRPr="0011328F">
        <w:rPr>
          <w:sz w:val="26"/>
          <w:szCs w:val="26"/>
        </w:rPr>
        <w:t>муниципальной дошкольной образовательной организации</w:t>
      </w:r>
      <w:r w:rsidR="00AE443F" w:rsidRPr="0011328F">
        <w:rPr>
          <w:sz w:val="26"/>
          <w:szCs w:val="26"/>
        </w:rPr>
        <w:t>.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 4.5. Порядок организации оказания помощи включает в себя:</w:t>
      </w:r>
    </w:p>
    <w:p w:rsidR="001C6A6D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беседу с родителем (законным представителем) в ходе личного приема, по телефону или переписки (в случае дистанционного обращения), в процессе которой устанавливается проблема</w:t>
      </w:r>
      <w:r w:rsidR="001C6A6D" w:rsidRPr="0011328F">
        <w:rPr>
          <w:sz w:val="26"/>
          <w:szCs w:val="26"/>
        </w:rPr>
        <w:t>. В случае</w:t>
      </w:r>
      <w:proofErr w:type="gramStart"/>
      <w:r w:rsidR="001C6A6D" w:rsidRPr="0011328F">
        <w:rPr>
          <w:sz w:val="26"/>
          <w:szCs w:val="26"/>
        </w:rPr>
        <w:t>,</w:t>
      </w:r>
      <w:proofErr w:type="gramEnd"/>
      <w:r w:rsidR="001C6A6D" w:rsidRPr="0011328F">
        <w:rPr>
          <w:sz w:val="26"/>
          <w:szCs w:val="26"/>
        </w:rPr>
        <w:t xml:space="preserve"> если на консультацию по телефону требуется более 15 минут, назначается</w:t>
      </w:r>
      <w:r w:rsidR="00594512">
        <w:rPr>
          <w:sz w:val="26"/>
          <w:szCs w:val="26"/>
        </w:rPr>
        <w:t xml:space="preserve"> </w:t>
      </w:r>
      <w:r w:rsidR="001C6A6D" w:rsidRPr="0011328F">
        <w:rPr>
          <w:sz w:val="26"/>
          <w:szCs w:val="26"/>
        </w:rPr>
        <w:t>время и место личного приема для оказания помощи;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занесение обращени</w:t>
      </w:r>
      <w:r w:rsidR="001C6A6D" w:rsidRPr="0011328F">
        <w:rPr>
          <w:sz w:val="26"/>
          <w:szCs w:val="26"/>
        </w:rPr>
        <w:t>я</w:t>
      </w:r>
      <w:r w:rsidRPr="0011328F">
        <w:rPr>
          <w:sz w:val="26"/>
          <w:szCs w:val="26"/>
        </w:rPr>
        <w:t xml:space="preserve"> в различной форме (по телефону, лично в устной или письменной форме) в Журнал регистрации </w:t>
      </w:r>
      <w:r w:rsidR="001C6A6D" w:rsidRPr="0011328F">
        <w:rPr>
          <w:sz w:val="26"/>
          <w:szCs w:val="26"/>
        </w:rPr>
        <w:t>обращений Консультативного пункта</w:t>
      </w:r>
      <w:r w:rsidRPr="0011328F">
        <w:rPr>
          <w:sz w:val="26"/>
          <w:szCs w:val="26"/>
        </w:rPr>
        <w:t>;</w:t>
      </w:r>
    </w:p>
    <w:p w:rsidR="001C6A6D" w:rsidRPr="0011328F" w:rsidRDefault="001C6A6D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 внесение сведений о семье в Журнал учета обращений родителей (законных</w:t>
      </w:r>
      <w:r w:rsidR="00594512">
        <w:rPr>
          <w:sz w:val="26"/>
          <w:szCs w:val="26"/>
        </w:rPr>
        <w:t xml:space="preserve"> </w:t>
      </w:r>
      <w:r w:rsidRPr="0011328F">
        <w:rPr>
          <w:sz w:val="26"/>
          <w:szCs w:val="26"/>
        </w:rPr>
        <w:t>представителей) в Консультативный пункт (при первичном обращении родителей (законных представителей);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получение разрешения родителя (законного представителя) в случае необходимости организации педагогической и (или) психологической диагностики ребенка;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- заключение договора между </w:t>
      </w:r>
      <w:r w:rsidR="001C6A6D" w:rsidRPr="0011328F">
        <w:rPr>
          <w:sz w:val="26"/>
          <w:szCs w:val="26"/>
        </w:rPr>
        <w:t>учреждением</w:t>
      </w:r>
      <w:r w:rsidRPr="0011328F">
        <w:rPr>
          <w:sz w:val="26"/>
          <w:szCs w:val="26"/>
        </w:rPr>
        <w:t xml:space="preserve"> и родителями (законными представителями) в случае возникновения необходимости в длительном (более 2-х обращений) сотрудничестве для оказания </w:t>
      </w:r>
      <w:r w:rsidR="001C6A6D" w:rsidRPr="0011328F">
        <w:rPr>
          <w:sz w:val="26"/>
          <w:szCs w:val="26"/>
        </w:rPr>
        <w:t>п</w:t>
      </w:r>
      <w:r w:rsidRPr="0011328F">
        <w:rPr>
          <w:sz w:val="26"/>
          <w:szCs w:val="26"/>
        </w:rPr>
        <w:t>омощи;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непосредственное осуществление консультирования в различных формах, определенных руководителем Консульта</w:t>
      </w:r>
      <w:r w:rsidR="001C6A6D" w:rsidRPr="0011328F">
        <w:rPr>
          <w:sz w:val="26"/>
          <w:szCs w:val="26"/>
        </w:rPr>
        <w:t>тивного</w:t>
      </w:r>
      <w:r w:rsidR="00594512">
        <w:rPr>
          <w:sz w:val="26"/>
          <w:szCs w:val="26"/>
        </w:rPr>
        <w:t xml:space="preserve"> </w:t>
      </w:r>
      <w:r w:rsidR="001C6A6D" w:rsidRPr="0011328F">
        <w:rPr>
          <w:sz w:val="26"/>
          <w:szCs w:val="26"/>
        </w:rPr>
        <w:t>пункта</w:t>
      </w:r>
      <w:r w:rsidRPr="0011328F">
        <w:rPr>
          <w:sz w:val="26"/>
          <w:szCs w:val="26"/>
        </w:rPr>
        <w:t xml:space="preserve"> или родителями (законными представителями) в запросе.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4.6.  Регистрация обращений в Журнале регистрации обращений Консультативного пункта является юридическим фактом для возникновения отношений по оказанию помощи. 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4.7.  Если ответ на запрос требует длительной подготовки и участия нескольких специалистов, на подготовку отводится время, не более 5 рабочих дней. </w:t>
      </w:r>
      <w:proofErr w:type="gramStart"/>
      <w:r w:rsidRPr="0011328F">
        <w:rPr>
          <w:sz w:val="26"/>
          <w:szCs w:val="26"/>
        </w:rPr>
        <w:t xml:space="preserve">По истечении данного срока до родителя в любой форме (письменно, устно или по телефону) доводится информация о дате, времени и месте проведения консультации  в индивидуальной форме (личного приема) (по предварительному согласованию с родителем (законным представителем). </w:t>
      </w:r>
      <w:proofErr w:type="gramEnd"/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4.8. Письменные заявления, не содержащие сведений о направившем его лице (не указаны фамилия, имя, отчество и почтовый адрес) не рассматриваются. В случае </w:t>
      </w:r>
      <w:r w:rsidRPr="0011328F">
        <w:rPr>
          <w:sz w:val="26"/>
          <w:szCs w:val="26"/>
        </w:rPr>
        <w:lastRenderedPageBreak/>
        <w:t>указания родителем (законным представителем) неполной, недостоверной и некорректной информации заявление не рассматривается.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4.9. Оплата труда сотрудников Консультативного пункта осуществляется в рамках стимулирующей части фонда заработной платы муниципального дошкольного образовательного учреждения.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4.10. Помощь организуется в помещениях муниципального дошкольного образовательного учреждения, не включенных во время работы Консультативного пункта в реализацию образовательной программы дошкольного образования (кабинет учителя - логопеда, методический кабинет, музыкально-спортивный зал, иное).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4.11. В случае посещения помещений, предназначенных для реализации образовательной программы дошкольного образования, родитель (законный представитель) должен </w:t>
      </w:r>
      <w:proofErr w:type="gramStart"/>
      <w:r w:rsidRPr="0011328F">
        <w:rPr>
          <w:sz w:val="26"/>
          <w:szCs w:val="26"/>
        </w:rPr>
        <w:t>предоставить медицинскую справку</w:t>
      </w:r>
      <w:proofErr w:type="gramEnd"/>
      <w:r w:rsidRPr="0011328F">
        <w:rPr>
          <w:sz w:val="26"/>
          <w:szCs w:val="26"/>
        </w:rPr>
        <w:t xml:space="preserve"> об </w:t>
      </w:r>
      <w:proofErr w:type="spellStart"/>
      <w:r w:rsidRPr="0011328F">
        <w:rPr>
          <w:sz w:val="26"/>
          <w:szCs w:val="26"/>
        </w:rPr>
        <w:t>эпидокружении</w:t>
      </w:r>
      <w:proofErr w:type="spellEnd"/>
      <w:r w:rsidRPr="0011328F">
        <w:rPr>
          <w:sz w:val="26"/>
          <w:szCs w:val="26"/>
        </w:rPr>
        <w:t>.</w:t>
      </w:r>
    </w:p>
    <w:p w:rsidR="00BF1CA0" w:rsidRPr="0011328F" w:rsidRDefault="00BF1CA0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4.12.  Для предоставления помощи в рамках личного приема заявитель должен иметь при себе документ, удостоверяющий личность с подтверждением статуса родителя (законного представителя) несовершеннолетнего обучающегося.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4.</w:t>
      </w:r>
      <w:r w:rsidR="00594512">
        <w:rPr>
          <w:sz w:val="26"/>
          <w:szCs w:val="26"/>
        </w:rPr>
        <w:t>13</w:t>
      </w:r>
      <w:r w:rsidRPr="0011328F">
        <w:rPr>
          <w:sz w:val="26"/>
          <w:szCs w:val="26"/>
        </w:rPr>
        <w:t>. В Консульта</w:t>
      </w:r>
      <w:r w:rsidR="006F7436" w:rsidRPr="0011328F">
        <w:rPr>
          <w:sz w:val="26"/>
          <w:szCs w:val="26"/>
        </w:rPr>
        <w:t>т</w:t>
      </w:r>
      <w:r w:rsidRPr="0011328F">
        <w:rPr>
          <w:sz w:val="26"/>
          <w:szCs w:val="26"/>
        </w:rPr>
        <w:t>и</w:t>
      </w:r>
      <w:r w:rsidR="006F7436" w:rsidRPr="0011328F">
        <w:rPr>
          <w:sz w:val="26"/>
          <w:szCs w:val="26"/>
        </w:rPr>
        <w:t>в</w:t>
      </w:r>
      <w:r w:rsidRPr="0011328F">
        <w:rPr>
          <w:sz w:val="26"/>
          <w:szCs w:val="26"/>
        </w:rPr>
        <w:t xml:space="preserve">ном </w:t>
      </w:r>
      <w:r w:rsidR="006F7436" w:rsidRPr="0011328F">
        <w:rPr>
          <w:sz w:val="26"/>
          <w:szCs w:val="26"/>
        </w:rPr>
        <w:t>пункте</w:t>
      </w:r>
      <w:r w:rsidRPr="0011328F">
        <w:rPr>
          <w:sz w:val="26"/>
          <w:szCs w:val="26"/>
        </w:rPr>
        <w:t xml:space="preserve"> ведется следующая документация: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заявление родителя (законного представителя)</w:t>
      </w:r>
      <w:r w:rsidR="006F7436" w:rsidRPr="0011328F">
        <w:rPr>
          <w:sz w:val="26"/>
          <w:szCs w:val="26"/>
        </w:rPr>
        <w:t>;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- журнал регистрации </w:t>
      </w:r>
      <w:r w:rsidR="006F7436" w:rsidRPr="0011328F">
        <w:rPr>
          <w:sz w:val="26"/>
          <w:szCs w:val="26"/>
        </w:rPr>
        <w:t xml:space="preserve">обращений в </w:t>
      </w:r>
      <w:bookmarkStart w:id="7" w:name="_Hlk8763309"/>
      <w:r w:rsidR="006F7436" w:rsidRPr="0011328F">
        <w:rPr>
          <w:sz w:val="26"/>
          <w:szCs w:val="26"/>
        </w:rPr>
        <w:t>Консультативный пункт</w:t>
      </w:r>
      <w:bookmarkEnd w:id="7"/>
      <w:r w:rsidRPr="0011328F">
        <w:rPr>
          <w:sz w:val="26"/>
          <w:szCs w:val="26"/>
        </w:rPr>
        <w:t>,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- план работы </w:t>
      </w:r>
      <w:r w:rsidR="006F7436" w:rsidRPr="0011328F">
        <w:rPr>
          <w:sz w:val="26"/>
          <w:szCs w:val="26"/>
        </w:rPr>
        <w:t>Консультативного пункта</w:t>
      </w:r>
      <w:r w:rsidRPr="0011328F">
        <w:rPr>
          <w:sz w:val="26"/>
          <w:szCs w:val="26"/>
        </w:rPr>
        <w:t>,</w:t>
      </w:r>
    </w:p>
    <w:p w:rsidR="00AE443F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 xml:space="preserve">- </w:t>
      </w:r>
      <w:r w:rsidR="006F7436" w:rsidRPr="0011328F">
        <w:rPr>
          <w:sz w:val="26"/>
          <w:szCs w:val="26"/>
        </w:rPr>
        <w:t>график</w:t>
      </w:r>
      <w:r w:rsidRPr="0011328F">
        <w:rPr>
          <w:sz w:val="26"/>
          <w:szCs w:val="26"/>
        </w:rPr>
        <w:t xml:space="preserve"> работы </w:t>
      </w:r>
      <w:r w:rsidR="006F7436" w:rsidRPr="0011328F">
        <w:rPr>
          <w:sz w:val="26"/>
          <w:szCs w:val="26"/>
        </w:rPr>
        <w:t xml:space="preserve">Консультативного пункта </w:t>
      </w:r>
      <w:r w:rsidRPr="0011328F">
        <w:rPr>
          <w:sz w:val="26"/>
          <w:szCs w:val="26"/>
        </w:rPr>
        <w:t>Учреждения</w:t>
      </w:r>
      <w:r w:rsidR="001C6A6D" w:rsidRPr="0011328F">
        <w:rPr>
          <w:sz w:val="26"/>
          <w:szCs w:val="26"/>
        </w:rPr>
        <w:t>,</w:t>
      </w:r>
    </w:p>
    <w:p w:rsidR="001C6A6D" w:rsidRPr="0011328F" w:rsidRDefault="001C6A6D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Договор об оказании консультативной помощи в Консультативном пункте,</w:t>
      </w:r>
    </w:p>
    <w:p w:rsidR="00D17389" w:rsidRPr="0011328F" w:rsidRDefault="00AE443F" w:rsidP="0011328F">
      <w:pPr>
        <w:ind w:right="54" w:firstLine="709"/>
        <w:jc w:val="both"/>
        <w:rPr>
          <w:sz w:val="26"/>
          <w:szCs w:val="26"/>
        </w:rPr>
      </w:pPr>
      <w:r w:rsidRPr="0011328F">
        <w:rPr>
          <w:sz w:val="26"/>
          <w:szCs w:val="26"/>
        </w:rPr>
        <w:t>- еже</w:t>
      </w:r>
      <w:r w:rsidR="006F7436" w:rsidRPr="0011328F">
        <w:rPr>
          <w:sz w:val="26"/>
          <w:szCs w:val="26"/>
        </w:rPr>
        <w:t>месячный</w:t>
      </w:r>
      <w:r w:rsidRPr="0011328F">
        <w:rPr>
          <w:sz w:val="26"/>
          <w:szCs w:val="26"/>
        </w:rPr>
        <w:t xml:space="preserve"> отчет о деятельности </w:t>
      </w:r>
      <w:r w:rsidR="006F7436" w:rsidRPr="0011328F">
        <w:rPr>
          <w:sz w:val="26"/>
          <w:szCs w:val="26"/>
        </w:rPr>
        <w:t>Консультативного пункта</w:t>
      </w:r>
      <w:r w:rsidRPr="0011328F">
        <w:rPr>
          <w:sz w:val="26"/>
          <w:szCs w:val="26"/>
        </w:rPr>
        <w:t>.</w:t>
      </w:r>
    </w:p>
    <w:p w:rsidR="00D17389" w:rsidRPr="0011328F" w:rsidRDefault="00D17389" w:rsidP="0011328F">
      <w:pPr>
        <w:ind w:right="54" w:firstLine="709"/>
        <w:jc w:val="both"/>
        <w:rPr>
          <w:sz w:val="26"/>
          <w:szCs w:val="26"/>
        </w:rPr>
      </w:pPr>
    </w:p>
    <w:p w:rsidR="00D17389" w:rsidRDefault="00D17389" w:rsidP="0011328F">
      <w:pPr>
        <w:ind w:right="54"/>
        <w:rPr>
          <w:sz w:val="26"/>
          <w:szCs w:val="26"/>
        </w:rPr>
      </w:pPr>
    </w:p>
    <w:p w:rsidR="00D17389" w:rsidRDefault="00D17389" w:rsidP="0011328F">
      <w:pPr>
        <w:ind w:right="54"/>
        <w:rPr>
          <w:sz w:val="26"/>
          <w:szCs w:val="26"/>
        </w:rPr>
      </w:pPr>
    </w:p>
    <w:p w:rsidR="00D17389" w:rsidRDefault="00D17389" w:rsidP="0011328F">
      <w:pPr>
        <w:ind w:right="54"/>
        <w:rPr>
          <w:sz w:val="26"/>
          <w:szCs w:val="26"/>
        </w:rPr>
      </w:pPr>
    </w:p>
    <w:p w:rsidR="00297776" w:rsidRDefault="00297776" w:rsidP="0011328F">
      <w:pPr>
        <w:ind w:right="54"/>
        <w:rPr>
          <w:sz w:val="26"/>
          <w:szCs w:val="26"/>
        </w:rPr>
      </w:pPr>
    </w:p>
    <w:p w:rsidR="00297776" w:rsidRDefault="00297776" w:rsidP="0011328F">
      <w:pPr>
        <w:ind w:right="54"/>
        <w:rPr>
          <w:sz w:val="26"/>
          <w:szCs w:val="26"/>
        </w:rPr>
      </w:pPr>
    </w:p>
    <w:p w:rsidR="00297776" w:rsidRDefault="00297776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5F5E0F" w:rsidRDefault="005F5E0F" w:rsidP="0011328F">
      <w:pPr>
        <w:ind w:right="54"/>
        <w:rPr>
          <w:sz w:val="26"/>
          <w:szCs w:val="26"/>
        </w:rPr>
      </w:pPr>
    </w:p>
    <w:p w:rsidR="007E0020" w:rsidRDefault="007E0020" w:rsidP="0011328F">
      <w:pPr>
        <w:ind w:right="54"/>
        <w:rPr>
          <w:sz w:val="26"/>
          <w:szCs w:val="26"/>
        </w:rPr>
      </w:pPr>
    </w:p>
    <w:p w:rsidR="006F7436" w:rsidRDefault="006F7436" w:rsidP="0011328F">
      <w:pPr>
        <w:ind w:right="54"/>
        <w:rPr>
          <w:sz w:val="26"/>
          <w:szCs w:val="26"/>
        </w:rPr>
      </w:pP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№2 к приказу</w:t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Заведующего МКДОУ</w:t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«Детский сад «Незабудка»</w:t>
      </w:r>
    </w:p>
    <w:p w:rsidR="005378FE" w:rsidRPr="00416C49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  <w:u w:val="single"/>
        </w:rPr>
      </w:pPr>
      <w:r w:rsidRPr="00416C49">
        <w:rPr>
          <w:sz w:val="20"/>
          <w:szCs w:val="20"/>
        </w:rPr>
        <w:t xml:space="preserve">от </w:t>
      </w:r>
      <w:r w:rsidRPr="005F5E0F">
        <w:rPr>
          <w:sz w:val="20"/>
          <w:szCs w:val="20"/>
        </w:rPr>
        <w:t>_</w:t>
      </w:r>
      <w:r w:rsidRPr="005F5E0F">
        <w:rPr>
          <w:sz w:val="20"/>
          <w:szCs w:val="20"/>
          <w:u w:val="single"/>
        </w:rPr>
        <w:t>29.08.2019г.</w:t>
      </w:r>
      <w:r w:rsidRPr="00416C49">
        <w:rPr>
          <w:sz w:val="20"/>
          <w:szCs w:val="20"/>
        </w:rPr>
        <w:t xml:space="preserve">  № </w:t>
      </w:r>
      <w:r w:rsidR="005F5E0F">
        <w:rPr>
          <w:sz w:val="20"/>
          <w:szCs w:val="20"/>
        </w:rPr>
        <w:t>1/15</w:t>
      </w:r>
    </w:p>
    <w:p w:rsidR="00D04A40" w:rsidRDefault="00D04A40" w:rsidP="007E0020">
      <w:pPr>
        <w:autoSpaceDE w:val="0"/>
        <w:autoSpaceDN w:val="0"/>
        <w:adjustRightInd w:val="0"/>
      </w:pPr>
    </w:p>
    <w:p w:rsidR="00D04A40" w:rsidRDefault="00D04A40" w:rsidP="00BA7466">
      <w:pPr>
        <w:autoSpaceDE w:val="0"/>
        <w:autoSpaceDN w:val="0"/>
        <w:adjustRightInd w:val="0"/>
        <w:jc w:val="right"/>
      </w:pPr>
    </w:p>
    <w:p w:rsidR="00AE443F" w:rsidRDefault="00BA7466" w:rsidP="00BA7466">
      <w:pPr>
        <w:autoSpaceDE w:val="0"/>
        <w:autoSpaceDN w:val="0"/>
        <w:adjustRightInd w:val="0"/>
        <w:jc w:val="right"/>
      </w:pPr>
      <w:r>
        <w:t>Заведующему М</w:t>
      </w:r>
      <w:r w:rsidR="007E0020">
        <w:t>К</w:t>
      </w:r>
      <w:r>
        <w:t>ДОУ</w:t>
      </w:r>
      <w:r w:rsidR="005378FE">
        <w:t xml:space="preserve"> «Детский сад «Незабудка»</w:t>
      </w:r>
    </w:p>
    <w:p w:rsidR="005378FE" w:rsidRDefault="005378FE" w:rsidP="00BA7466">
      <w:pPr>
        <w:autoSpaceDE w:val="0"/>
        <w:autoSpaceDN w:val="0"/>
        <w:adjustRightInd w:val="0"/>
        <w:jc w:val="right"/>
      </w:pPr>
      <w:r>
        <w:t>Никоновой В.Г.</w:t>
      </w:r>
    </w:p>
    <w:p w:rsidR="00BA7466" w:rsidRDefault="00BA7466" w:rsidP="00BA7466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AE443F" w:rsidRDefault="00AE443F" w:rsidP="00BA7466">
      <w:pPr>
        <w:autoSpaceDE w:val="0"/>
        <w:autoSpaceDN w:val="0"/>
        <w:adjustRightInd w:val="0"/>
        <w:jc w:val="right"/>
      </w:pPr>
      <w:r>
        <w:t>от родителя (законного представителя)</w:t>
      </w:r>
    </w:p>
    <w:p w:rsidR="00BA7466" w:rsidRDefault="00BA7466" w:rsidP="00BA7466">
      <w:pPr>
        <w:autoSpaceDE w:val="0"/>
        <w:autoSpaceDN w:val="0"/>
        <w:adjustRightInd w:val="0"/>
        <w:jc w:val="right"/>
      </w:pPr>
      <w:r>
        <w:t>_________________________________</w:t>
      </w:r>
    </w:p>
    <w:p w:rsidR="00BA7466" w:rsidRDefault="00AE443F" w:rsidP="00BA7466">
      <w:pPr>
        <w:autoSpaceDE w:val="0"/>
        <w:autoSpaceDN w:val="0"/>
        <w:adjustRightInd w:val="0"/>
        <w:jc w:val="right"/>
      </w:pPr>
      <w:proofErr w:type="gramStart"/>
      <w:r>
        <w:t>(фамилия, имя, отчество родителя</w:t>
      </w:r>
      <w:proofErr w:type="gramEnd"/>
    </w:p>
    <w:p w:rsidR="00BA7466" w:rsidRDefault="00BA7466" w:rsidP="00BA7466">
      <w:pPr>
        <w:autoSpaceDE w:val="0"/>
        <w:autoSpaceDN w:val="0"/>
        <w:adjustRightInd w:val="0"/>
        <w:jc w:val="right"/>
      </w:pPr>
      <w:r>
        <w:t>_________________________________</w:t>
      </w:r>
    </w:p>
    <w:p w:rsidR="00AE443F" w:rsidRDefault="00AE443F" w:rsidP="00BA7466">
      <w:pPr>
        <w:autoSpaceDE w:val="0"/>
        <w:autoSpaceDN w:val="0"/>
        <w:adjustRightInd w:val="0"/>
        <w:jc w:val="right"/>
      </w:pPr>
      <w:r>
        <w:t>(законного представителя))</w:t>
      </w:r>
    </w:p>
    <w:p w:rsidR="00BA7466" w:rsidRDefault="00BA7466" w:rsidP="00BA7466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BA7466" w:rsidRDefault="00BA7466" w:rsidP="00BA7466">
      <w:pPr>
        <w:autoSpaceDE w:val="0"/>
        <w:autoSpaceDN w:val="0"/>
        <w:adjustRightInd w:val="0"/>
        <w:jc w:val="right"/>
      </w:pPr>
      <w:r>
        <w:t>(адрес проживания, телефон)</w:t>
      </w:r>
    </w:p>
    <w:p w:rsidR="008A14D0" w:rsidRDefault="008A14D0" w:rsidP="00BA7466">
      <w:pPr>
        <w:autoSpaceDE w:val="0"/>
        <w:autoSpaceDN w:val="0"/>
        <w:adjustRightInd w:val="0"/>
        <w:jc w:val="right"/>
      </w:pPr>
      <w:r>
        <w:t>_________________________________</w:t>
      </w:r>
    </w:p>
    <w:p w:rsidR="00BA7466" w:rsidRDefault="00BA7466" w:rsidP="00BA7466">
      <w:pPr>
        <w:autoSpaceDE w:val="0"/>
        <w:autoSpaceDN w:val="0"/>
        <w:adjustRightInd w:val="0"/>
        <w:jc w:val="right"/>
      </w:pPr>
    </w:p>
    <w:p w:rsidR="00BA7466" w:rsidRDefault="00BA7466" w:rsidP="00BA7466">
      <w:pPr>
        <w:autoSpaceDE w:val="0"/>
        <w:autoSpaceDN w:val="0"/>
        <w:adjustRightInd w:val="0"/>
        <w:jc w:val="right"/>
      </w:pPr>
    </w:p>
    <w:p w:rsidR="00AE443F" w:rsidRDefault="00AE443F" w:rsidP="006D70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Заявление на получение услуг консульта</w:t>
      </w:r>
      <w:r w:rsidR="00D04A40">
        <w:rPr>
          <w:b/>
          <w:bCs/>
        </w:rPr>
        <w:t>т</w:t>
      </w:r>
      <w:r>
        <w:rPr>
          <w:b/>
          <w:bCs/>
        </w:rPr>
        <w:t>и</w:t>
      </w:r>
      <w:r w:rsidR="00D04A40">
        <w:rPr>
          <w:b/>
          <w:bCs/>
        </w:rPr>
        <w:t>в</w:t>
      </w:r>
      <w:r>
        <w:rPr>
          <w:b/>
          <w:bCs/>
        </w:rPr>
        <w:t xml:space="preserve">ного </w:t>
      </w:r>
      <w:r w:rsidR="00D04A40">
        <w:rPr>
          <w:b/>
          <w:bCs/>
        </w:rPr>
        <w:t>пункта</w:t>
      </w:r>
    </w:p>
    <w:p w:rsidR="00AE443F" w:rsidRPr="00594512" w:rsidRDefault="00AE443F" w:rsidP="00D04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4A40">
        <w:t>Я</w:t>
      </w:r>
      <w:r w:rsidR="008A14D0">
        <w:rPr>
          <w:sz w:val="28"/>
          <w:szCs w:val="28"/>
        </w:rPr>
        <w:t xml:space="preserve">, </w:t>
      </w:r>
      <w:r w:rsidRPr="00594512">
        <w:rPr>
          <w:sz w:val="28"/>
          <w:szCs w:val="28"/>
        </w:rPr>
        <w:t>___________________________</w:t>
      </w:r>
      <w:r w:rsidR="008A14D0" w:rsidRPr="00594512">
        <w:rPr>
          <w:sz w:val="28"/>
          <w:szCs w:val="28"/>
        </w:rPr>
        <w:t>__________________________________________</w:t>
      </w:r>
    </w:p>
    <w:p w:rsidR="00AE443F" w:rsidRPr="00594512" w:rsidRDefault="00AE443F" w:rsidP="00D04A40">
      <w:pPr>
        <w:autoSpaceDE w:val="0"/>
        <w:autoSpaceDN w:val="0"/>
        <w:adjustRightInd w:val="0"/>
        <w:jc w:val="center"/>
        <w:rPr>
          <w:sz w:val="20"/>
        </w:rPr>
      </w:pPr>
      <w:r w:rsidRPr="00594512">
        <w:rPr>
          <w:sz w:val="20"/>
        </w:rPr>
        <w:t>(фамилия, имя, отчество родителя (законного представителя))</w:t>
      </w:r>
    </w:p>
    <w:p w:rsidR="00AE443F" w:rsidRDefault="00AE443F" w:rsidP="00D04A40">
      <w:pPr>
        <w:autoSpaceDE w:val="0"/>
        <w:autoSpaceDN w:val="0"/>
        <w:adjustRightInd w:val="0"/>
        <w:jc w:val="both"/>
      </w:pPr>
      <w:r>
        <w:t>Прошу предоставить методическую, психолого-педагогическую, диагностическую,</w:t>
      </w:r>
      <w:r w:rsidR="00594512">
        <w:t xml:space="preserve"> </w:t>
      </w:r>
      <w:r>
        <w:t>консультативную помощь (нужное подчеркнуть) по вопросам воспитания и развития моего ребёнка,</w:t>
      </w:r>
      <w:r w:rsidR="00594512">
        <w:t xml:space="preserve"> </w:t>
      </w:r>
      <w:r>
        <w:t>получающего дошкольное образование в форме семейного образования</w:t>
      </w:r>
    </w:p>
    <w:p w:rsidR="008A14D0" w:rsidRDefault="008A14D0" w:rsidP="00D04A40">
      <w:pPr>
        <w:autoSpaceDE w:val="0"/>
        <w:autoSpaceDN w:val="0"/>
        <w:adjustRightInd w:val="0"/>
        <w:jc w:val="both"/>
      </w:pPr>
      <w:r>
        <w:t>____________________________________________________________________________________</w:t>
      </w:r>
    </w:p>
    <w:p w:rsidR="00AE443F" w:rsidRPr="00594512" w:rsidRDefault="00AE443F" w:rsidP="00D04A40">
      <w:pPr>
        <w:autoSpaceDE w:val="0"/>
        <w:autoSpaceDN w:val="0"/>
        <w:adjustRightInd w:val="0"/>
        <w:jc w:val="center"/>
        <w:rPr>
          <w:sz w:val="20"/>
        </w:rPr>
      </w:pPr>
      <w:r w:rsidRPr="00594512">
        <w:rPr>
          <w:sz w:val="20"/>
        </w:rPr>
        <w:t>(фамилия, имя, отчество ребёнка, дата рождения)</w:t>
      </w:r>
    </w:p>
    <w:p w:rsidR="00AE443F" w:rsidRDefault="00AE443F" w:rsidP="00D04A40">
      <w:pPr>
        <w:autoSpaceDE w:val="0"/>
        <w:autoSpaceDN w:val="0"/>
        <w:adjustRightInd w:val="0"/>
        <w:jc w:val="both"/>
      </w:pPr>
      <w:r>
        <w:t>В соответствии с п. 1 ст. 9 Федерального закона от 27 июня 2006 № 152-ФЗ «О</w:t>
      </w:r>
      <w:r w:rsidR="00594512">
        <w:t xml:space="preserve"> </w:t>
      </w:r>
      <w:r>
        <w:t>персональных данных», необходимых для получения услуг консульта</w:t>
      </w:r>
      <w:r w:rsidR="008A14D0">
        <w:t>тивного пункта</w:t>
      </w:r>
      <w:r>
        <w:t>,</w:t>
      </w:r>
      <w:r w:rsidR="00594512">
        <w:t xml:space="preserve"> </w:t>
      </w:r>
      <w:r>
        <w:t>я ________________________________________________________________________согласе</w:t>
      </w:r>
      <w:proofErr w:type="gramStart"/>
      <w:r>
        <w:t>н(</w:t>
      </w:r>
      <w:proofErr w:type="gramEnd"/>
      <w:r>
        <w:t>а)</w:t>
      </w:r>
    </w:p>
    <w:p w:rsidR="00AE443F" w:rsidRPr="00594512" w:rsidRDefault="00AE443F" w:rsidP="00D04A40">
      <w:pPr>
        <w:autoSpaceDE w:val="0"/>
        <w:autoSpaceDN w:val="0"/>
        <w:adjustRightInd w:val="0"/>
        <w:jc w:val="center"/>
        <w:rPr>
          <w:sz w:val="20"/>
        </w:rPr>
      </w:pPr>
      <w:r w:rsidRPr="00594512">
        <w:rPr>
          <w:sz w:val="20"/>
        </w:rPr>
        <w:t>(фамилия, имя, отчество родителя (законного представителя))</w:t>
      </w:r>
    </w:p>
    <w:p w:rsidR="00AE443F" w:rsidRDefault="00AE443F" w:rsidP="00D04A40">
      <w:pPr>
        <w:autoSpaceDE w:val="0"/>
        <w:autoSpaceDN w:val="0"/>
        <w:adjustRightInd w:val="0"/>
        <w:jc w:val="both"/>
      </w:pPr>
      <w:r>
        <w:t>на осуществление любых действий (операций), связанных с получением, обработкой, хранением</w:t>
      </w:r>
    </w:p>
    <w:p w:rsidR="00AE443F" w:rsidRDefault="00AE443F" w:rsidP="00D04A40">
      <w:pPr>
        <w:autoSpaceDE w:val="0"/>
        <w:autoSpaceDN w:val="0"/>
        <w:adjustRightInd w:val="0"/>
        <w:jc w:val="both"/>
      </w:pPr>
      <w:r>
        <w:t>моих персональных данных и персональных данных моего ребенка.</w:t>
      </w:r>
    </w:p>
    <w:p w:rsidR="00D04A40" w:rsidRDefault="00D04A40" w:rsidP="00D04A40">
      <w:pPr>
        <w:autoSpaceDE w:val="0"/>
        <w:autoSpaceDN w:val="0"/>
        <w:adjustRightInd w:val="0"/>
        <w:jc w:val="right"/>
      </w:pPr>
    </w:p>
    <w:p w:rsidR="00AE443F" w:rsidRDefault="00AE443F" w:rsidP="00D04A40">
      <w:pPr>
        <w:autoSpaceDE w:val="0"/>
        <w:autoSpaceDN w:val="0"/>
        <w:adjustRightInd w:val="0"/>
        <w:ind w:left="6379"/>
      </w:pPr>
      <w:r>
        <w:rPr>
          <w:rFonts w:ascii="Century Gothic" w:hAnsi="Century Gothic" w:cs="Century Gothic"/>
          <w:sz w:val="21"/>
          <w:szCs w:val="21"/>
        </w:rPr>
        <w:t xml:space="preserve">« </w:t>
      </w:r>
      <w:r w:rsidR="00D04A40">
        <w:rPr>
          <w:rFonts w:ascii="Century Gothic" w:hAnsi="Century Gothic" w:cs="Century Gothic"/>
          <w:sz w:val="21"/>
          <w:szCs w:val="21"/>
        </w:rPr>
        <w:t>___</w:t>
      </w:r>
      <w:r>
        <w:rPr>
          <w:rFonts w:ascii="Century Gothic" w:hAnsi="Century Gothic" w:cs="Century Gothic"/>
          <w:sz w:val="21"/>
          <w:szCs w:val="21"/>
        </w:rPr>
        <w:t xml:space="preserve">» </w:t>
      </w:r>
      <w:r w:rsidR="00D04A40">
        <w:rPr>
          <w:rFonts w:ascii="Century Gothic" w:hAnsi="Century Gothic" w:cs="Century Gothic"/>
          <w:sz w:val="21"/>
          <w:szCs w:val="21"/>
        </w:rPr>
        <w:t>___________</w:t>
      </w:r>
      <w:r>
        <w:t>20</w:t>
      </w:r>
      <w:r w:rsidR="00D04A40">
        <w:t>____</w:t>
      </w:r>
      <w:r>
        <w:t xml:space="preserve"> г.</w:t>
      </w:r>
    </w:p>
    <w:p w:rsidR="00D04A40" w:rsidRDefault="00D04A40" w:rsidP="00D04A40">
      <w:pPr>
        <w:ind w:right="-460"/>
        <w:jc w:val="right"/>
      </w:pPr>
    </w:p>
    <w:p w:rsidR="00D04A40" w:rsidRDefault="00D04A40" w:rsidP="00D04A40">
      <w:pPr>
        <w:ind w:right="-460"/>
        <w:jc w:val="right"/>
      </w:pPr>
      <w:r>
        <w:t>_____________   ___________________</w:t>
      </w:r>
    </w:p>
    <w:p w:rsidR="00D17389" w:rsidRDefault="00AE443F" w:rsidP="00D04A40">
      <w:pPr>
        <w:ind w:right="-460"/>
        <w:jc w:val="right"/>
      </w:pPr>
      <w:r w:rsidRPr="00594512">
        <w:rPr>
          <w:sz w:val="20"/>
        </w:rPr>
        <w:t>(подпись) (расшифровка подписи)</w:t>
      </w:r>
    </w:p>
    <w:p w:rsidR="006D70B7" w:rsidRDefault="006D70B7" w:rsidP="00D04A40">
      <w:pPr>
        <w:ind w:right="-460"/>
        <w:jc w:val="right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6D70B7" w:rsidRDefault="006D70B7" w:rsidP="00AE443F">
      <w:pPr>
        <w:ind w:right="-460"/>
      </w:pPr>
    </w:p>
    <w:p w:rsidR="00D04A40" w:rsidRDefault="00D04A40" w:rsidP="00AE443F">
      <w:pPr>
        <w:ind w:right="-460"/>
      </w:pPr>
    </w:p>
    <w:p w:rsidR="005F5E0F" w:rsidRDefault="005F5E0F" w:rsidP="00AE443F">
      <w:pPr>
        <w:ind w:right="-460"/>
      </w:pPr>
    </w:p>
    <w:p w:rsidR="005F5E0F" w:rsidRDefault="005F5E0F" w:rsidP="00AE443F">
      <w:pPr>
        <w:ind w:right="-460"/>
      </w:pPr>
    </w:p>
    <w:p w:rsidR="00D04A40" w:rsidRDefault="00D04A40" w:rsidP="00AE443F">
      <w:pPr>
        <w:ind w:right="-460"/>
      </w:pP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 к приказу</w:t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Заведующего МКДОУ</w:t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«Детский сад «Незабудка»</w:t>
      </w:r>
    </w:p>
    <w:p w:rsidR="005378FE" w:rsidRPr="00416C49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  <w:u w:val="single"/>
        </w:rPr>
      </w:pPr>
      <w:r w:rsidRPr="00416C49">
        <w:rPr>
          <w:sz w:val="20"/>
          <w:szCs w:val="20"/>
        </w:rPr>
        <w:t xml:space="preserve">от </w:t>
      </w:r>
      <w:r w:rsidRPr="005F5E0F">
        <w:rPr>
          <w:sz w:val="20"/>
          <w:szCs w:val="20"/>
        </w:rPr>
        <w:t>_</w:t>
      </w:r>
      <w:r w:rsidRPr="005F5E0F">
        <w:rPr>
          <w:sz w:val="20"/>
          <w:szCs w:val="20"/>
          <w:u w:val="single"/>
        </w:rPr>
        <w:t>29.08.2019г.</w:t>
      </w:r>
      <w:r w:rsidRPr="00416C49">
        <w:rPr>
          <w:sz w:val="20"/>
          <w:szCs w:val="20"/>
        </w:rPr>
        <w:t xml:space="preserve">  </w:t>
      </w:r>
      <w:r w:rsidR="005F5E0F">
        <w:rPr>
          <w:sz w:val="20"/>
          <w:szCs w:val="20"/>
        </w:rPr>
        <w:t>1/15</w:t>
      </w:r>
    </w:p>
    <w:p w:rsidR="00D04A40" w:rsidRDefault="00D04A40" w:rsidP="00AE443F">
      <w:pPr>
        <w:ind w:right="-460"/>
      </w:pPr>
    </w:p>
    <w:p w:rsidR="00D04A40" w:rsidRDefault="00D04A40" w:rsidP="00AE443F">
      <w:pPr>
        <w:ind w:right="-460"/>
      </w:pPr>
    </w:p>
    <w:p w:rsidR="006D70B7" w:rsidRDefault="006D70B7" w:rsidP="00AE443F">
      <w:pPr>
        <w:ind w:right="-460"/>
      </w:pPr>
    </w:p>
    <w:p w:rsidR="00D04A40" w:rsidRPr="00297776" w:rsidRDefault="00D04A40" w:rsidP="00297776">
      <w:pPr>
        <w:ind w:right="-460"/>
        <w:jc w:val="center"/>
        <w:rPr>
          <w:b/>
        </w:rPr>
      </w:pPr>
      <w:r w:rsidRPr="00297776">
        <w:rPr>
          <w:b/>
        </w:rPr>
        <w:t>ЖУРНАЛ</w:t>
      </w:r>
    </w:p>
    <w:p w:rsidR="00D04A40" w:rsidRDefault="00D04A40" w:rsidP="00297776">
      <w:pPr>
        <w:ind w:right="-460"/>
        <w:jc w:val="center"/>
        <w:rPr>
          <w:b/>
        </w:rPr>
      </w:pPr>
      <w:r w:rsidRPr="00297776">
        <w:rPr>
          <w:b/>
        </w:rPr>
        <w:t>регистрации обращений в Консультативный пункт</w:t>
      </w:r>
    </w:p>
    <w:p w:rsidR="00297776" w:rsidRPr="00297776" w:rsidRDefault="00297776" w:rsidP="00297776">
      <w:pPr>
        <w:ind w:right="-460"/>
        <w:jc w:val="center"/>
        <w:rPr>
          <w:b/>
        </w:rPr>
      </w:pPr>
      <w:r>
        <w:rPr>
          <w:b/>
        </w:rPr>
        <w:t>МДОУ _______________________________</w:t>
      </w:r>
    </w:p>
    <w:p w:rsidR="00D04A40" w:rsidRDefault="00D04A40" w:rsidP="00D04A40">
      <w:pPr>
        <w:ind w:right="-460"/>
      </w:pPr>
    </w:p>
    <w:tbl>
      <w:tblPr>
        <w:tblStyle w:val="a9"/>
        <w:tblW w:w="11034" w:type="dxa"/>
        <w:tblInd w:w="-459" w:type="dxa"/>
        <w:tblLook w:val="04A0" w:firstRow="1" w:lastRow="0" w:firstColumn="1" w:lastColumn="0" w:noHBand="0" w:noVBand="1"/>
      </w:tblPr>
      <w:tblGrid>
        <w:gridCol w:w="540"/>
        <w:gridCol w:w="1344"/>
        <w:gridCol w:w="1775"/>
        <w:gridCol w:w="1464"/>
        <w:gridCol w:w="1481"/>
        <w:gridCol w:w="1128"/>
        <w:gridCol w:w="1548"/>
        <w:gridCol w:w="1754"/>
      </w:tblGrid>
      <w:tr w:rsidR="00297776" w:rsidTr="00297776">
        <w:tc>
          <w:tcPr>
            <w:tcW w:w="540" w:type="dxa"/>
          </w:tcPr>
          <w:p w:rsidR="00297776" w:rsidRDefault="00297776" w:rsidP="00297776">
            <w:pPr>
              <w:pStyle w:val="aa"/>
            </w:pPr>
            <w:r>
              <w:t>№</w:t>
            </w:r>
          </w:p>
          <w:p w:rsidR="00297776" w:rsidRDefault="00297776" w:rsidP="00297776">
            <w:pPr>
              <w:pStyle w:val="aa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344" w:type="dxa"/>
          </w:tcPr>
          <w:p w:rsidR="00297776" w:rsidRDefault="00297776" w:rsidP="00297776">
            <w:pPr>
              <w:pStyle w:val="aa"/>
            </w:pPr>
            <w:r>
              <w:t>Дата</w:t>
            </w:r>
          </w:p>
          <w:p w:rsidR="00297776" w:rsidRDefault="00297776" w:rsidP="00297776">
            <w:pPr>
              <w:pStyle w:val="aa"/>
            </w:pPr>
            <w:r>
              <w:t>обращения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775" w:type="dxa"/>
          </w:tcPr>
          <w:p w:rsidR="00297776" w:rsidRDefault="00297776" w:rsidP="00297776">
            <w:pPr>
              <w:pStyle w:val="aa"/>
            </w:pPr>
            <w:r>
              <w:t>ФИО родителя</w:t>
            </w:r>
          </w:p>
          <w:p w:rsidR="00297776" w:rsidRDefault="00297776" w:rsidP="00297776">
            <w:pPr>
              <w:pStyle w:val="aa"/>
            </w:pPr>
            <w:proofErr w:type="gramStart"/>
            <w:r>
              <w:t>(законного</w:t>
            </w:r>
            <w:proofErr w:type="gramEnd"/>
          </w:p>
          <w:p w:rsidR="00297776" w:rsidRDefault="00297776" w:rsidP="00297776">
            <w:pPr>
              <w:pStyle w:val="aa"/>
            </w:pPr>
            <w:r>
              <w:t>представителя)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464" w:type="dxa"/>
          </w:tcPr>
          <w:p w:rsidR="00297776" w:rsidRDefault="00297776" w:rsidP="00297776">
            <w:pPr>
              <w:pStyle w:val="aa"/>
            </w:pPr>
            <w:r>
              <w:t>Форма</w:t>
            </w:r>
          </w:p>
          <w:p w:rsidR="00297776" w:rsidRDefault="00297776" w:rsidP="00297776">
            <w:pPr>
              <w:pStyle w:val="aa"/>
            </w:pPr>
            <w:r>
              <w:t>обращения*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481" w:type="dxa"/>
          </w:tcPr>
          <w:p w:rsidR="00297776" w:rsidRDefault="00297776" w:rsidP="00297776">
            <w:pPr>
              <w:pStyle w:val="aa"/>
            </w:pPr>
            <w:r>
              <w:t>Содержание</w:t>
            </w:r>
          </w:p>
          <w:p w:rsidR="00297776" w:rsidRDefault="00297776" w:rsidP="00297776">
            <w:pPr>
              <w:pStyle w:val="aa"/>
            </w:pPr>
            <w:r>
              <w:t>обращения</w:t>
            </w:r>
          </w:p>
          <w:p w:rsidR="00297776" w:rsidRDefault="00297776" w:rsidP="00297776">
            <w:pPr>
              <w:pStyle w:val="aa"/>
            </w:pPr>
            <w:r>
              <w:t>(кратко)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128" w:type="dxa"/>
          </w:tcPr>
          <w:p w:rsidR="00297776" w:rsidRDefault="00297776" w:rsidP="00297776">
            <w:pPr>
              <w:pStyle w:val="aa"/>
            </w:pPr>
            <w:r>
              <w:t>Форма оказания</w:t>
            </w:r>
          </w:p>
          <w:p w:rsidR="00297776" w:rsidRDefault="00297776" w:rsidP="00297776">
            <w:pPr>
              <w:pStyle w:val="aa"/>
            </w:pPr>
            <w:r>
              <w:t>помощи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548" w:type="dxa"/>
          </w:tcPr>
          <w:p w:rsidR="00297776" w:rsidRDefault="00297776" w:rsidP="00297776">
            <w:pPr>
              <w:pStyle w:val="aa"/>
            </w:pPr>
            <w:r>
              <w:t>Ф.И.О. специалиста,</w:t>
            </w:r>
          </w:p>
          <w:p w:rsidR="00297776" w:rsidRDefault="00297776" w:rsidP="00297776">
            <w:pPr>
              <w:pStyle w:val="aa"/>
            </w:pPr>
            <w:r>
              <w:t>должность</w:t>
            </w:r>
          </w:p>
          <w:p w:rsidR="00297776" w:rsidRDefault="00297776" w:rsidP="00297776">
            <w:pPr>
              <w:pStyle w:val="aa"/>
            </w:pPr>
          </w:p>
        </w:tc>
        <w:tc>
          <w:tcPr>
            <w:tcW w:w="1754" w:type="dxa"/>
          </w:tcPr>
          <w:p w:rsidR="00297776" w:rsidRDefault="00297776" w:rsidP="00297776">
            <w:pPr>
              <w:pStyle w:val="aa"/>
            </w:pPr>
            <w:r>
              <w:t>Рекомендации, данные в ходе</w:t>
            </w:r>
          </w:p>
          <w:p w:rsidR="00297776" w:rsidRDefault="00297776" w:rsidP="00297776">
            <w:pPr>
              <w:pStyle w:val="aa"/>
            </w:pPr>
            <w:r>
              <w:t>обращения</w:t>
            </w:r>
          </w:p>
          <w:p w:rsidR="00297776" w:rsidRDefault="00297776" w:rsidP="00297776">
            <w:pPr>
              <w:pStyle w:val="aa"/>
            </w:pPr>
          </w:p>
        </w:tc>
      </w:tr>
      <w:tr w:rsidR="00297776" w:rsidTr="00297776">
        <w:tc>
          <w:tcPr>
            <w:tcW w:w="540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344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775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464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481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128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548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754" w:type="dxa"/>
          </w:tcPr>
          <w:p w:rsidR="00297776" w:rsidRDefault="00297776" w:rsidP="00297776">
            <w:pPr>
              <w:pStyle w:val="aa"/>
            </w:pPr>
          </w:p>
        </w:tc>
      </w:tr>
      <w:tr w:rsidR="00297776" w:rsidTr="00297776">
        <w:tc>
          <w:tcPr>
            <w:tcW w:w="540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344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775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464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481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128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548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754" w:type="dxa"/>
          </w:tcPr>
          <w:p w:rsidR="00297776" w:rsidRDefault="00297776" w:rsidP="00297776">
            <w:pPr>
              <w:pStyle w:val="aa"/>
            </w:pPr>
          </w:p>
        </w:tc>
      </w:tr>
      <w:tr w:rsidR="00297776" w:rsidTr="00297776">
        <w:tc>
          <w:tcPr>
            <w:tcW w:w="540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344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775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464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481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128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548" w:type="dxa"/>
          </w:tcPr>
          <w:p w:rsidR="00297776" w:rsidRDefault="00297776" w:rsidP="00297776">
            <w:pPr>
              <w:pStyle w:val="aa"/>
            </w:pPr>
          </w:p>
        </w:tc>
        <w:tc>
          <w:tcPr>
            <w:tcW w:w="1754" w:type="dxa"/>
          </w:tcPr>
          <w:p w:rsidR="00297776" w:rsidRDefault="00297776" w:rsidP="00297776">
            <w:pPr>
              <w:pStyle w:val="aa"/>
            </w:pPr>
          </w:p>
        </w:tc>
      </w:tr>
    </w:tbl>
    <w:p w:rsidR="00D04A40" w:rsidRDefault="00D04A40" w:rsidP="00D04A40">
      <w:pPr>
        <w:ind w:right="-460"/>
      </w:pPr>
    </w:p>
    <w:p w:rsidR="006D70B7" w:rsidRDefault="00D04A40" w:rsidP="00D04A40">
      <w:pPr>
        <w:ind w:right="-460"/>
      </w:pPr>
      <w:r>
        <w:t>* письменное заявление; телефонное обращение; личное обращение; обращение через официальный сайт</w:t>
      </w:r>
    </w:p>
    <w:p w:rsidR="006D70B7" w:rsidRDefault="006D70B7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297776" w:rsidRDefault="00297776" w:rsidP="00AE443F">
      <w:pPr>
        <w:ind w:right="-460"/>
      </w:pPr>
    </w:p>
    <w:p w:rsidR="005F5E0F" w:rsidRDefault="005F5E0F" w:rsidP="00AE443F">
      <w:pPr>
        <w:ind w:right="-460"/>
      </w:pPr>
    </w:p>
    <w:p w:rsidR="005F5E0F" w:rsidRDefault="005F5E0F" w:rsidP="00AE443F">
      <w:pPr>
        <w:ind w:right="-460"/>
      </w:pPr>
    </w:p>
    <w:p w:rsidR="005F5E0F" w:rsidRDefault="005F5E0F" w:rsidP="00AE443F">
      <w:pPr>
        <w:ind w:right="-460"/>
      </w:pPr>
    </w:p>
    <w:p w:rsidR="005F5E0F" w:rsidRDefault="005F5E0F" w:rsidP="00AE443F">
      <w:pPr>
        <w:ind w:right="-460"/>
      </w:pPr>
    </w:p>
    <w:p w:rsidR="005F5E0F" w:rsidRDefault="005F5E0F" w:rsidP="00AE443F">
      <w:pPr>
        <w:ind w:right="-460"/>
      </w:pPr>
    </w:p>
    <w:p w:rsidR="006D70B7" w:rsidRDefault="006D70B7" w:rsidP="005378FE">
      <w:pPr>
        <w:tabs>
          <w:tab w:val="left" w:pos="2692"/>
        </w:tabs>
        <w:ind w:right="-460"/>
        <w:rPr>
          <w:sz w:val="22"/>
          <w:szCs w:val="22"/>
        </w:rPr>
      </w:pPr>
      <w:r w:rsidRPr="005D2F2A">
        <w:rPr>
          <w:sz w:val="22"/>
          <w:szCs w:val="22"/>
        </w:rPr>
        <w:tab/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 к приказу</w:t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Заведующего МКДОУ</w:t>
      </w:r>
    </w:p>
    <w:p w:rsidR="005378FE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«Детский сад «Незабудка»</w:t>
      </w:r>
    </w:p>
    <w:p w:rsidR="005378FE" w:rsidRPr="00416C49" w:rsidRDefault="005378FE" w:rsidP="005378FE">
      <w:pPr>
        <w:tabs>
          <w:tab w:val="left" w:pos="1701"/>
          <w:tab w:val="left" w:pos="2694"/>
          <w:tab w:val="left" w:pos="3261"/>
          <w:tab w:val="left" w:pos="4111"/>
          <w:tab w:val="left" w:pos="4536"/>
          <w:tab w:val="left" w:pos="4962"/>
          <w:tab w:val="left" w:pos="5812"/>
          <w:tab w:val="left" w:pos="7230"/>
          <w:tab w:val="left" w:pos="8647"/>
          <w:tab w:val="left" w:pos="8789"/>
          <w:tab w:val="left" w:pos="9356"/>
        </w:tabs>
        <w:ind w:left="6237"/>
        <w:jc w:val="both"/>
        <w:rPr>
          <w:sz w:val="20"/>
          <w:szCs w:val="20"/>
          <w:u w:val="single"/>
        </w:rPr>
      </w:pPr>
      <w:r w:rsidRPr="00416C49">
        <w:rPr>
          <w:sz w:val="20"/>
          <w:szCs w:val="20"/>
        </w:rPr>
        <w:t xml:space="preserve">от </w:t>
      </w:r>
      <w:r w:rsidRPr="005F5E0F">
        <w:rPr>
          <w:sz w:val="20"/>
          <w:szCs w:val="20"/>
        </w:rPr>
        <w:t>_</w:t>
      </w:r>
      <w:r w:rsidRPr="005F5E0F">
        <w:rPr>
          <w:sz w:val="20"/>
          <w:szCs w:val="20"/>
          <w:u w:val="single"/>
        </w:rPr>
        <w:t>29.08.2019г</w:t>
      </w:r>
      <w:r w:rsidRPr="00416C49">
        <w:rPr>
          <w:sz w:val="20"/>
          <w:szCs w:val="20"/>
          <w:u w:val="single"/>
        </w:rPr>
        <w:t>.</w:t>
      </w:r>
      <w:r w:rsidRPr="00416C49">
        <w:rPr>
          <w:sz w:val="20"/>
          <w:szCs w:val="20"/>
        </w:rPr>
        <w:t xml:space="preserve">  № </w:t>
      </w:r>
      <w:r w:rsidR="005F5E0F">
        <w:rPr>
          <w:sz w:val="20"/>
          <w:szCs w:val="20"/>
        </w:rPr>
        <w:t>1/15</w:t>
      </w:r>
    </w:p>
    <w:p w:rsidR="00297776" w:rsidRDefault="00297776" w:rsidP="00297776">
      <w:pPr>
        <w:ind w:right="-460"/>
        <w:jc w:val="center"/>
        <w:rPr>
          <w:sz w:val="22"/>
          <w:szCs w:val="22"/>
        </w:rPr>
      </w:pPr>
    </w:p>
    <w:p w:rsidR="00297776" w:rsidRDefault="00297776" w:rsidP="00297776">
      <w:pPr>
        <w:autoSpaceDE w:val="0"/>
        <w:autoSpaceDN w:val="0"/>
        <w:adjustRightInd w:val="0"/>
        <w:jc w:val="center"/>
        <w:rPr>
          <w:b/>
          <w:bCs/>
        </w:rPr>
      </w:pPr>
    </w:p>
    <w:p w:rsidR="00297776" w:rsidRDefault="00297776" w:rsidP="002977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ДОГОВОР №_______</w:t>
      </w:r>
    </w:p>
    <w:p w:rsidR="00297776" w:rsidRPr="004546CE" w:rsidRDefault="00297776" w:rsidP="002977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оказании </w:t>
      </w:r>
      <w:r w:rsidRPr="004546CE">
        <w:rPr>
          <w:b/>
          <w:bCs/>
        </w:rPr>
        <w:t>консультативной помощи в Консультативном пункте</w:t>
      </w:r>
    </w:p>
    <w:p w:rsidR="00297776" w:rsidRPr="004546CE" w:rsidRDefault="00297776" w:rsidP="00297776">
      <w:pPr>
        <w:autoSpaceDE w:val="0"/>
        <w:autoSpaceDN w:val="0"/>
        <w:adjustRightInd w:val="0"/>
        <w:jc w:val="center"/>
        <w:rPr>
          <w:b/>
          <w:bCs/>
        </w:rPr>
      </w:pPr>
    </w:p>
    <w:p w:rsidR="00297776" w:rsidRPr="004546CE" w:rsidRDefault="00297776" w:rsidP="00297776">
      <w:pPr>
        <w:autoSpaceDE w:val="0"/>
        <w:autoSpaceDN w:val="0"/>
        <w:adjustRightInd w:val="0"/>
        <w:rPr>
          <w:b/>
          <w:bCs/>
        </w:rPr>
      </w:pPr>
      <w:r w:rsidRPr="004546CE">
        <w:t>_</w:t>
      </w:r>
      <w:r w:rsidR="004546CE" w:rsidRPr="004546CE">
        <w:rPr>
          <w:u w:val="single"/>
        </w:rPr>
        <w:t>г.</w:t>
      </w:r>
      <w:r w:rsidRPr="004546CE">
        <w:t xml:space="preserve">_____________                                                                                                  «____ »______ </w:t>
      </w:r>
      <w:r w:rsidRPr="004546CE">
        <w:rPr>
          <w:bCs/>
        </w:rPr>
        <w:t>20___ г.</w:t>
      </w:r>
    </w:p>
    <w:p w:rsidR="00297776" w:rsidRPr="004546CE" w:rsidRDefault="00297776" w:rsidP="00297776">
      <w:pPr>
        <w:autoSpaceDE w:val="0"/>
        <w:autoSpaceDN w:val="0"/>
        <w:adjustRightInd w:val="0"/>
      </w:pPr>
    </w:p>
    <w:p w:rsidR="00297776" w:rsidRPr="004546CE" w:rsidRDefault="00297776" w:rsidP="00297776">
      <w:pPr>
        <w:autoSpaceDE w:val="0"/>
        <w:autoSpaceDN w:val="0"/>
        <w:adjustRightInd w:val="0"/>
      </w:pPr>
      <w:r w:rsidRPr="004546CE">
        <w:t xml:space="preserve">Муниципальное дошкольное образовательное учреждение ______________________________ _________________________________, именуемое в дальнейшем </w:t>
      </w:r>
      <w:r w:rsidRPr="004546CE">
        <w:rPr>
          <w:b/>
          <w:bCs/>
        </w:rPr>
        <w:t xml:space="preserve">«Исполнитель» </w:t>
      </w:r>
      <w:r w:rsidRPr="004546CE">
        <w:t>в лице заведующего _______________________________________________________________________</w:t>
      </w:r>
    </w:p>
    <w:p w:rsidR="00297776" w:rsidRPr="004546CE" w:rsidRDefault="00297776" w:rsidP="00297776">
      <w:pPr>
        <w:autoSpaceDE w:val="0"/>
        <w:autoSpaceDN w:val="0"/>
        <w:adjustRightInd w:val="0"/>
      </w:pPr>
      <w:r w:rsidRPr="004546CE">
        <w:t xml:space="preserve">действующего на основании приказа </w:t>
      </w:r>
      <w:proofErr w:type="gramStart"/>
      <w:r w:rsidRPr="004546CE">
        <w:t>от</w:t>
      </w:r>
      <w:proofErr w:type="gramEnd"/>
      <w:r w:rsidRPr="004546CE">
        <w:t xml:space="preserve"> _____________ № ________________, и родитель</w:t>
      </w:r>
    </w:p>
    <w:p w:rsidR="00297776" w:rsidRPr="004546CE" w:rsidRDefault="00297776" w:rsidP="00297776">
      <w:pPr>
        <w:autoSpaceDE w:val="0"/>
        <w:autoSpaceDN w:val="0"/>
        <w:adjustRightInd w:val="0"/>
      </w:pPr>
      <w:r w:rsidRPr="004546CE">
        <w:t>(законный представитель),____________________________________________________________,</w:t>
      </w:r>
    </w:p>
    <w:p w:rsidR="00297776" w:rsidRPr="004546CE" w:rsidRDefault="00297776" w:rsidP="00297776">
      <w:pPr>
        <w:autoSpaceDE w:val="0"/>
        <w:autoSpaceDN w:val="0"/>
        <w:adjustRightInd w:val="0"/>
        <w:jc w:val="center"/>
        <w:rPr>
          <w:sz w:val="18"/>
          <w:szCs w:val="16"/>
        </w:rPr>
      </w:pPr>
      <w:proofErr w:type="gramStart"/>
      <w:r w:rsidRPr="004546CE">
        <w:rPr>
          <w:sz w:val="18"/>
          <w:szCs w:val="16"/>
        </w:rPr>
        <w:t>(фамилия, имя, отчество родителя (законного представителя)</w:t>
      </w:r>
      <w:proofErr w:type="gramEnd"/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 xml:space="preserve">именуемый в дальнейшем </w:t>
      </w:r>
      <w:r w:rsidRPr="004546CE">
        <w:rPr>
          <w:b/>
          <w:bCs/>
        </w:rPr>
        <w:t xml:space="preserve">«Заказчик», </w:t>
      </w:r>
      <w:r w:rsidRPr="004546CE">
        <w:t>совместно именуемые Стороны, заключили в соответствии с Гражданским кодексом Российской Федерации, Федеральным законом от</w:t>
      </w:r>
      <w:r w:rsidR="004546CE" w:rsidRPr="004546CE">
        <w:t xml:space="preserve">                     </w:t>
      </w:r>
      <w:r w:rsidRPr="004546CE">
        <w:t xml:space="preserve"> 29</w:t>
      </w:r>
      <w:r w:rsidR="004546CE" w:rsidRPr="004546CE">
        <w:t>.12.</w:t>
      </w:r>
      <w:r w:rsidRPr="004546CE">
        <w:t>2012г. № 273-ФЗ «Об образовании в Российской Федерации», настоящий договор о нижеследующем:</w:t>
      </w:r>
    </w:p>
    <w:p w:rsidR="00297776" w:rsidRPr="004546CE" w:rsidRDefault="00297776" w:rsidP="00297776">
      <w:pPr>
        <w:autoSpaceDE w:val="0"/>
        <w:autoSpaceDN w:val="0"/>
        <w:adjustRightInd w:val="0"/>
        <w:jc w:val="center"/>
        <w:rPr>
          <w:b/>
          <w:bCs/>
        </w:rPr>
      </w:pPr>
      <w:r w:rsidRPr="004546CE">
        <w:rPr>
          <w:b/>
          <w:bCs/>
        </w:rPr>
        <w:t>1. Предмет договора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1.1. Предметом настоящего Договора является реализация права Заказчика в соответствии с ч. 3 ст. 64 Федерального Закона от 29</w:t>
      </w:r>
      <w:r w:rsidR="004546CE" w:rsidRPr="004546CE">
        <w:t>.12.</w:t>
      </w:r>
      <w:r w:rsidRPr="004546CE">
        <w:t>2012 г. № 273-ФЗ «Об образовании в Российской Федерации» на оказание консультационных услуг методической, психолого-педагогической, диагностической направленности на безвозмездной основе.</w:t>
      </w:r>
    </w:p>
    <w:p w:rsidR="00297776" w:rsidRPr="004546CE" w:rsidRDefault="00297776" w:rsidP="004546CE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546CE">
        <w:t>1.2. По запросу Заказчика Исполнителем оказываются следующие услуги</w:t>
      </w:r>
      <w:r w:rsidR="004546CE">
        <w:t xml:space="preserve"> </w:t>
      </w:r>
      <w:r w:rsidR="004546CE" w:rsidRPr="004546CE">
        <w:rPr>
          <w:i/>
          <w:iCs/>
          <w:sz w:val="22"/>
          <w:szCs w:val="22"/>
        </w:rPr>
        <w:t>(</w:t>
      </w:r>
      <w:proofErr w:type="gramStart"/>
      <w:r w:rsidR="004546CE" w:rsidRPr="004546CE">
        <w:rPr>
          <w:i/>
          <w:iCs/>
          <w:sz w:val="22"/>
          <w:szCs w:val="22"/>
        </w:rPr>
        <w:t>нужное</w:t>
      </w:r>
      <w:proofErr w:type="gramEnd"/>
      <w:r w:rsidR="004546CE" w:rsidRPr="004546CE">
        <w:rPr>
          <w:i/>
          <w:iCs/>
          <w:sz w:val="22"/>
          <w:szCs w:val="22"/>
        </w:rPr>
        <w:t xml:space="preserve"> подчеркнуть)</w:t>
      </w:r>
      <w:r w:rsidRPr="004546CE">
        <w:t>: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- консультативная помощь родителям (законным представителям) по вопросам воспитания, обучения и развития детей в возрасте от 2 месяцев до 7 лет;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- диагностика проблемных зон в развитии ребенка с целью профилактики дальнейших личностных нарушений;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- проведение комплексной профилактики различных отклонений в физическом, психическом, речевом и социальном развитии детей дошкольного возраста;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- осуществление необходимых коррекционных и развивающих мероприятий в рамках деятельности консультативного пункта;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- оказание содействия в социализации детей дошкольного возраста, получающих дошкольное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образование в форме семейного образования.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>1.3. Исполнитель оказывает Заказчику услуги в форме консультаций, бесед, лекций, теоретических и практических семинаров, мастер-классов, тренингов, круглых столов и др.</w:t>
      </w:r>
    </w:p>
    <w:p w:rsidR="00297776" w:rsidRPr="004546CE" w:rsidRDefault="00297776" w:rsidP="00297776">
      <w:pPr>
        <w:autoSpaceDE w:val="0"/>
        <w:autoSpaceDN w:val="0"/>
        <w:adjustRightInd w:val="0"/>
        <w:jc w:val="both"/>
      </w:pPr>
      <w:r w:rsidRPr="004546CE">
        <w:t xml:space="preserve">1.4. Исполнитель предоставляет Заказчику услуги в соответствии с графиком работы, утвержденным </w:t>
      </w:r>
      <w:proofErr w:type="gramStart"/>
      <w:r w:rsidR="005436FC" w:rsidRPr="004546CE">
        <w:t>заведующим</w:t>
      </w:r>
      <w:proofErr w:type="gramEnd"/>
      <w:r w:rsidR="005436FC" w:rsidRPr="004546CE">
        <w:t xml:space="preserve"> муниципального дошкольного образовательного учреждения ____________________________________________________________________________________</w:t>
      </w:r>
    </w:p>
    <w:p w:rsidR="005436FC" w:rsidRPr="004546CE" w:rsidRDefault="005436FC" w:rsidP="005436FC">
      <w:pPr>
        <w:autoSpaceDE w:val="0"/>
        <w:autoSpaceDN w:val="0"/>
        <w:adjustRightInd w:val="0"/>
        <w:jc w:val="center"/>
        <w:rPr>
          <w:b/>
          <w:bCs/>
        </w:rPr>
      </w:pPr>
    </w:p>
    <w:p w:rsidR="00297776" w:rsidRPr="004546CE" w:rsidRDefault="00297776" w:rsidP="005436FC">
      <w:pPr>
        <w:autoSpaceDE w:val="0"/>
        <w:autoSpaceDN w:val="0"/>
        <w:adjustRightInd w:val="0"/>
        <w:jc w:val="center"/>
        <w:rPr>
          <w:b/>
          <w:bCs/>
        </w:rPr>
      </w:pPr>
      <w:r w:rsidRPr="004546CE">
        <w:rPr>
          <w:b/>
          <w:bCs/>
        </w:rPr>
        <w:t>2. Права и обязанности Исполнителя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2.1. Исполнитель имеет право: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самостоятельно выбирать методики, программы, системы оценок;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отказать в диагностическом обследовании ребенка в отсутствие родителей (законных</w:t>
      </w:r>
      <w:r w:rsidR="004546CE">
        <w:t xml:space="preserve"> </w:t>
      </w:r>
      <w:r w:rsidRPr="004546CE">
        <w:t>представителей);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не допускать до занятий ребенка в случае наличия признаков заболевания;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производить обработку персональных данных Заказчика и ребенка, в том числе размещать с</w:t>
      </w:r>
      <w:r w:rsidR="004546CE">
        <w:t xml:space="preserve"> </w:t>
      </w:r>
      <w:r w:rsidRPr="004546CE">
        <w:t>согласия Заказчика персональные данные ребенка в электронной базе данных Исполнителя с целью</w:t>
      </w:r>
      <w:r w:rsidR="004546CE">
        <w:t xml:space="preserve"> </w:t>
      </w:r>
      <w:r w:rsidRPr="004546CE">
        <w:t>автоматизации статистического анализа и учета проводимых видов деятельности (за исключением</w:t>
      </w:r>
      <w:r w:rsidR="004546CE">
        <w:t xml:space="preserve"> </w:t>
      </w:r>
      <w:r w:rsidRPr="004546CE">
        <w:t>персональных данных из общедоступных источников);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>- представлять персональные данные Заказчика, ребенка по запросам уполномоченных</w:t>
      </w:r>
      <w:r w:rsidR="004546CE">
        <w:t xml:space="preserve"> </w:t>
      </w:r>
      <w:r w:rsidRPr="004546CE">
        <w:t>органов исполнительной власти в соответствии с федеральным законом;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>2.2. Исполнитель обязан: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 xml:space="preserve">- надлежащим образом оказывать Заказчику </w:t>
      </w:r>
      <w:r w:rsidR="005436FC" w:rsidRPr="004546CE">
        <w:t>помощь</w:t>
      </w:r>
      <w:r w:rsidRPr="004546CE">
        <w:t xml:space="preserve"> в порядке и на условиях, установленных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lastRenderedPageBreak/>
        <w:t>настоящим договором;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>- предоставлять для проведения консультаций, занятий помещения, оснащенные и</w:t>
      </w:r>
      <w:r w:rsidR="005436FC" w:rsidRPr="004546CE">
        <w:t xml:space="preserve"> о</w:t>
      </w:r>
      <w:r w:rsidRPr="004546CE">
        <w:t>борудованные в соответствии с действующими санитарными и гигиеническими требованиями;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>- проявлять уважение к личности Заказчика, его ребенка;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соблюдать конфиденциальность информации, предоставленной Заказчиком, принимать</w:t>
      </w:r>
      <w:r w:rsidR="004546CE">
        <w:t xml:space="preserve"> </w:t>
      </w:r>
      <w:r w:rsidRPr="004546CE">
        <w:t>необходимые организационные и технические меры для защиты персональных данных Заказчика,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его ребенка.</w:t>
      </w:r>
    </w:p>
    <w:p w:rsidR="005436FC" w:rsidRPr="004546CE" w:rsidRDefault="005436FC" w:rsidP="005436FC">
      <w:pPr>
        <w:autoSpaceDE w:val="0"/>
        <w:autoSpaceDN w:val="0"/>
        <w:adjustRightInd w:val="0"/>
        <w:jc w:val="center"/>
        <w:rPr>
          <w:b/>
          <w:bCs/>
        </w:rPr>
      </w:pPr>
    </w:p>
    <w:p w:rsidR="00297776" w:rsidRPr="004546CE" w:rsidRDefault="00297776" w:rsidP="005436FC">
      <w:pPr>
        <w:autoSpaceDE w:val="0"/>
        <w:autoSpaceDN w:val="0"/>
        <w:adjustRightInd w:val="0"/>
        <w:jc w:val="center"/>
        <w:rPr>
          <w:b/>
          <w:bCs/>
        </w:rPr>
      </w:pPr>
      <w:r w:rsidRPr="004546CE">
        <w:rPr>
          <w:b/>
          <w:bCs/>
        </w:rPr>
        <w:t>3. Права и обязанности Заказчика</w:t>
      </w:r>
    </w:p>
    <w:p w:rsidR="00297776" w:rsidRPr="004546CE" w:rsidRDefault="00297776" w:rsidP="00297776">
      <w:pPr>
        <w:autoSpaceDE w:val="0"/>
        <w:autoSpaceDN w:val="0"/>
        <w:adjustRightInd w:val="0"/>
      </w:pPr>
      <w:r w:rsidRPr="004546CE">
        <w:t>3.1. Заказчик имеет право: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требовать от Исполнителя предоставления информации по вопросам организации и</w:t>
      </w:r>
      <w:r w:rsidR="004546CE">
        <w:t xml:space="preserve"> </w:t>
      </w:r>
      <w:r w:rsidRPr="004546CE">
        <w:t>обеспечения надлежащего исполнения услуг, предусмотренных п. 1.2 настоящего Договора.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знакомиться с содержанием, используемыми методами обучения и воспитания,</w:t>
      </w:r>
      <w:r w:rsidR="004546CE">
        <w:t xml:space="preserve"> </w:t>
      </w:r>
      <w:r w:rsidRPr="004546CE">
        <w:t>образовательными технологиями;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получать полную и достоверную информацию об оценке знаний, умений, навыков и</w:t>
      </w:r>
      <w:r w:rsidR="004546CE">
        <w:t xml:space="preserve"> </w:t>
      </w:r>
      <w:r w:rsidRPr="004546CE">
        <w:t xml:space="preserve">компетенций, поведении </w:t>
      </w:r>
      <w:r w:rsidR="004546CE">
        <w:t>р</w:t>
      </w:r>
      <w:r w:rsidRPr="004546CE">
        <w:t>ебенка;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принимать участие в досуговых</w:t>
      </w:r>
      <w:r w:rsidR="004546CE">
        <w:t>,</w:t>
      </w:r>
      <w:r w:rsidRPr="004546CE">
        <w:t xml:space="preserve"> социально-культурных и иных мероприятиях,</w:t>
      </w:r>
      <w:r w:rsidR="004546CE">
        <w:t xml:space="preserve"> </w:t>
      </w:r>
      <w:r w:rsidRPr="004546CE">
        <w:t>организованных Исполнителем в порядке, установленном локальными нормативными актам</w:t>
      </w:r>
      <w:r w:rsidR="005436FC" w:rsidRPr="004546CE">
        <w:t>и</w:t>
      </w:r>
      <w:r w:rsidRPr="004546CE">
        <w:t>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обращаться к Исполнителю по вопросам разрешения конфликтов, возникающих в процессе</w:t>
      </w:r>
      <w:r w:rsidR="004546CE">
        <w:t xml:space="preserve"> </w:t>
      </w:r>
      <w:r w:rsidRPr="004546CE">
        <w:t>обучения ребенка.</w:t>
      </w:r>
    </w:p>
    <w:p w:rsidR="00297776" w:rsidRPr="004546CE" w:rsidRDefault="00297776" w:rsidP="00297776">
      <w:pPr>
        <w:autoSpaceDE w:val="0"/>
        <w:autoSpaceDN w:val="0"/>
        <w:adjustRightInd w:val="0"/>
      </w:pPr>
      <w:r w:rsidRPr="004546CE">
        <w:t>3.2. Заказчик обязан: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предоставлять полную и достоверную информацию и необходимые документы,</w:t>
      </w:r>
      <w:r w:rsidR="004546CE">
        <w:t xml:space="preserve"> </w:t>
      </w:r>
      <w:r w:rsidRPr="004546CE">
        <w:t>запрашиваемые специалистами Исполнителя, как при заключении настоящего Договора, так и в</w:t>
      </w:r>
      <w:r w:rsidR="004546CE">
        <w:t xml:space="preserve"> </w:t>
      </w:r>
      <w:r w:rsidRPr="004546CE">
        <w:t>процессе его исполнения;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>- своевременно сообщать Исполнителю об изменении сведений, указанных при заключении</w:t>
      </w:r>
      <w:r w:rsidR="004546CE">
        <w:t xml:space="preserve"> </w:t>
      </w:r>
      <w:r w:rsidRPr="004546CE">
        <w:t>настоящего Договора (паспортных данных Заказчика и/или ребенка, состоянии его здоровья и</w:t>
      </w:r>
      <w:r w:rsidR="004546CE">
        <w:t xml:space="preserve"> </w:t>
      </w:r>
      <w:r w:rsidRPr="004546CE">
        <w:t>психофизического развития, адреса проживания, контактных телефонов, и иные);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соблюдать рекомендации педагогических и иных работников Исполнителя, связанные с</w:t>
      </w:r>
      <w:r w:rsidR="004546CE">
        <w:t xml:space="preserve"> </w:t>
      </w:r>
      <w:r w:rsidRPr="004546CE">
        <w:t>развитием, воспитанием и обучением ребенка;</w:t>
      </w:r>
    </w:p>
    <w:p w:rsidR="00297776" w:rsidRPr="004546CE" w:rsidRDefault="00297776" w:rsidP="00297776">
      <w:pPr>
        <w:autoSpaceDE w:val="0"/>
        <w:autoSpaceDN w:val="0"/>
        <w:adjustRightInd w:val="0"/>
      </w:pPr>
      <w:r w:rsidRPr="004546CE">
        <w:t>- бережно относиться к имуществу Исполнителя, возмещать причиненный материальный</w:t>
      </w:r>
      <w:r w:rsidR="004546CE">
        <w:t xml:space="preserve"> </w:t>
      </w:r>
      <w:r w:rsidRPr="004546CE">
        <w:t>ущерб;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 xml:space="preserve">- соблюдать требования Устава </w:t>
      </w:r>
      <w:r w:rsidR="005436FC" w:rsidRPr="004546CE">
        <w:t>муниципального дошкольного образовательного учреждения ________________________________________________</w:t>
      </w:r>
      <w:r w:rsidRPr="004546CE">
        <w:t>, правил внутреннего распорядка, иных</w:t>
      </w:r>
      <w:r w:rsidR="004546CE">
        <w:t xml:space="preserve"> </w:t>
      </w:r>
      <w:r w:rsidRPr="004546CE">
        <w:t>локальных нормативных актов (расписания занятий, графики работы), соблюдать дисциплину и</w:t>
      </w:r>
    </w:p>
    <w:p w:rsidR="00297776" w:rsidRPr="004546CE" w:rsidRDefault="00297776" w:rsidP="004546CE">
      <w:pPr>
        <w:autoSpaceDE w:val="0"/>
        <w:autoSpaceDN w:val="0"/>
        <w:adjustRightInd w:val="0"/>
        <w:jc w:val="both"/>
      </w:pPr>
      <w:r w:rsidRPr="004546CE">
        <w:t>общепринятые нормы поведения, проявлять уважение к педагогическому, учебно-вспомогательному,</w:t>
      </w:r>
      <w:r w:rsidR="004546CE">
        <w:t xml:space="preserve"> </w:t>
      </w:r>
      <w:r w:rsidRPr="004546CE">
        <w:t>административному персоналу, другим детям, их родителям (законным представителям);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- заблаговременно извещать администрацию и специалистов Исполнителя об отсутствии на</w:t>
      </w:r>
      <w:r w:rsidR="004546CE">
        <w:t xml:space="preserve"> </w:t>
      </w:r>
      <w:r w:rsidRPr="004546CE">
        <w:t>занятиях и причинах отсутствия;</w:t>
      </w:r>
    </w:p>
    <w:p w:rsidR="00297776" w:rsidRPr="004546CE" w:rsidRDefault="00297776" w:rsidP="00BA665B">
      <w:pPr>
        <w:autoSpaceDE w:val="0"/>
        <w:autoSpaceDN w:val="0"/>
        <w:adjustRightInd w:val="0"/>
        <w:jc w:val="both"/>
      </w:pPr>
      <w:r w:rsidRPr="004546CE">
        <w:t>- в случае заболевания ребенка предоставить Исполнителю копию справки из учреждения</w:t>
      </w:r>
      <w:r w:rsidR="004546CE">
        <w:t xml:space="preserve"> </w:t>
      </w:r>
      <w:r w:rsidRPr="004546CE">
        <w:t>здравоохранения о возможности посещения ребенком занятий, не приводить на занятия ребенка в</w:t>
      </w:r>
      <w:r w:rsidR="00BA665B">
        <w:t xml:space="preserve"> </w:t>
      </w:r>
      <w:r w:rsidRPr="004546CE">
        <w:t>случае наличия у него признаков заболевания.</w:t>
      </w:r>
    </w:p>
    <w:p w:rsidR="005436FC" w:rsidRPr="004546CE" w:rsidRDefault="005436FC" w:rsidP="00297776">
      <w:pPr>
        <w:autoSpaceDE w:val="0"/>
        <w:autoSpaceDN w:val="0"/>
        <w:adjustRightInd w:val="0"/>
      </w:pPr>
    </w:p>
    <w:p w:rsidR="00297776" w:rsidRPr="004546CE" w:rsidRDefault="00297776" w:rsidP="005436FC">
      <w:pPr>
        <w:autoSpaceDE w:val="0"/>
        <w:autoSpaceDN w:val="0"/>
        <w:adjustRightInd w:val="0"/>
        <w:jc w:val="center"/>
        <w:rPr>
          <w:b/>
        </w:rPr>
      </w:pPr>
      <w:r w:rsidRPr="004546CE">
        <w:rPr>
          <w:b/>
        </w:rPr>
        <w:t>4. Срок договора и порядок его расторжения</w:t>
      </w:r>
    </w:p>
    <w:p w:rsidR="00297776" w:rsidRPr="004546CE" w:rsidRDefault="00297776" w:rsidP="005436FC">
      <w:pPr>
        <w:autoSpaceDE w:val="0"/>
        <w:autoSpaceDN w:val="0"/>
        <w:adjustRightInd w:val="0"/>
        <w:jc w:val="both"/>
      </w:pPr>
      <w:r w:rsidRPr="004546CE">
        <w:t>4.1. Настоящий Договор вступает в силу с момента его подписания и действует до полного</w:t>
      </w:r>
      <w:r w:rsidR="00BA665B">
        <w:t xml:space="preserve"> </w:t>
      </w:r>
      <w:r w:rsidRPr="004546CE">
        <w:t>исполнения Сторонами своих обязательств.</w:t>
      </w:r>
      <w:r w:rsidR="00BA665B">
        <w:t xml:space="preserve"> </w:t>
      </w:r>
      <w:r w:rsidRPr="004546CE">
        <w:t>Услуги по настоящему Договору оказываются Исполнителем с момента его заключения и по</w:t>
      </w:r>
      <w:r w:rsidR="00BA665B">
        <w:t xml:space="preserve"> </w:t>
      </w:r>
      <w:r w:rsidRPr="004546CE">
        <w:t>«</w:t>
      </w:r>
      <w:r w:rsidR="005436FC" w:rsidRPr="004546CE">
        <w:t>____</w:t>
      </w:r>
      <w:r w:rsidRPr="004546CE">
        <w:t xml:space="preserve">» </w:t>
      </w:r>
      <w:r w:rsidR="005436FC" w:rsidRPr="004546CE">
        <w:t>________ 20 ____г</w:t>
      </w:r>
      <w:r w:rsidRPr="004546CE">
        <w:t>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4.2. Настоящий Договор может быть изменен по соглашению сторон, либо в соответствии с</w:t>
      </w:r>
      <w:r w:rsidR="00BA665B">
        <w:t xml:space="preserve"> </w:t>
      </w:r>
      <w:r w:rsidRPr="004546CE">
        <w:t xml:space="preserve">федеральным законодательством, законодательством и нормативными правовыми актами </w:t>
      </w:r>
      <w:r w:rsidR="00A80A95" w:rsidRPr="004546CE">
        <w:t>Калужской области, муниципального района «Малоярославецкий район»</w:t>
      </w:r>
      <w:r w:rsidRPr="004546CE">
        <w:t>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4.3. Заказчик вправе в одностороннем порядке отказаться от исполнения Договора, уведомив</w:t>
      </w:r>
      <w:r w:rsidR="00BA665B">
        <w:t xml:space="preserve"> </w:t>
      </w:r>
      <w:r w:rsidRPr="004546CE">
        <w:t>Исполнителя письменно в срок не позднее, чем за</w:t>
      </w:r>
      <w:r w:rsidR="00BA665B">
        <w:t xml:space="preserve"> 7 </w:t>
      </w:r>
      <w:r w:rsidRPr="004546CE">
        <w:t>дней до дня расторжения.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4.4. Исполнитель вправе в одностороннем порядке расторгнуть настоящий Договор в случае: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- достижения ребенком 7-летнего возраста;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 xml:space="preserve">- если надлежащее исполнение обязательства по оказанию услуг стало невозможным </w:t>
      </w:r>
      <w:proofErr w:type="gramStart"/>
      <w:r w:rsidRPr="004546CE">
        <w:t>вследствие</w:t>
      </w:r>
      <w:proofErr w:type="gramEnd"/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действий (бездействия) Заказчика.</w:t>
      </w:r>
    </w:p>
    <w:p w:rsidR="00A80A95" w:rsidRPr="004546CE" w:rsidRDefault="00A80A95" w:rsidP="00A80A95">
      <w:pPr>
        <w:autoSpaceDE w:val="0"/>
        <w:autoSpaceDN w:val="0"/>
        <w:adjustRightInd w:val="0"/>
        <w:jc w:val="both"/>
      </w:pPr>
    </w:p>
    <w:p w:rsidR="00297776" w:rsidRPr="004546CE" w:rsidRDefault="00297776" w:rsidP="00A80A95">
      <w:pPr>
        <w:autoSpaceDE w:val="0"/>
        <w:autoSpaceDN w:val="0"/>
        <w:adjustRightInd w:val="0"/>
        <w:jc w:val="center"/>
        <w:rPr>
          <w:b/>
          <w:bCs/>
        </w:rPr>
      </w:pPr>
      <w:r w:rsidRPr="004546CE">
        <w:rPr>
          <w:b/>
          <w:bCs/>
        </w:rPr>
        <w:lastRenderedPageBreak/>
        <w:t>5. Ответственность и порядок разрешения споров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5.1. За неисполнение или ненадлежащее исполнение обязанностей по настоящему Договору</w:t>
      </w:r>
      <w:r w:rsidR="00BA665B">
        <w:t xml:space="preserve"> </w:t>
      </w:r>
      <w:r w:rsidRPr="004546CE">
        <w:t>Стороны несут ответственность, предусмотренную законодательством Российской Федерации.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5.2. Все споры и разногласия, которые могут возникнуть между Сторонами, будут разрешаться</w:t>
      </w:r>
      <w:r w:rsidR="00BA665B">
        <w:t xml:space="preserve"> </w:t>
      </w:r>
      <w:r w:rsidRPr="004546CE">
        <w:t>путем переговоров.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5.3. При невозможности урегулирования спорных вопросов в процессе переговоров Стороны</w:t>
      </w:r>
      <w:r w:rsidR="00BA665B">
        <w:t xml:space="preserve"> </w:t>
      </w:r>
      <w:r w:rsidRPr="004546CE">
        <w:t>передают споры для разрешения в судебном порядке в соответствии с законодательством Российской</w:t>
      </w:r>
      <w:r w:rsidR="00BA665B">
        <w:t xml:space="preserve"> </w:t>
      </w:r>
      <w:r w:rsidRPr="004546CE">
        <w:t>Федерации.</w:t>
      </w:r>
    </w:p>
    <w:p w:rsidR="00A80A95" w:rsidRPr="004546CE" w:rsidRDefault="00A80A95" w:rsidP="00A80A95">
      <w:pPr>
        <w:autoSpaceDE w:val="0"/>
        <w:autoSpaceDN w:val="0"/>
        <w:adjustRightInd w:val="0"/>
        <w:jc w:val="both"/>
      </w:pPr>
    </w:p>
    <w:p w:rsidR="00297776" w:rsidRPr="004546CE" w:rsidRDefault="00A80A95" w:rsidP="00A80A95">
      <w:pPr>
        <w:autoSpaceDE w:val="0"/>
        <w:autoSpaceDN w:val="0"/>
        <w:adjustRightInd w:val="0"/>
        <w:jc w:val="center"/>
        <w:rPr>
          <w:b/>
          <w:bCs/>
        </w:rPr>
      </w:pPr>
      <w:r w:rsidRPr="004546CE">
        <w:rPr>
          <w:b/>
          <w:bCs/>
        </w:rPr>
        <w:t>6</w:t>
      </w:r>
      <w:r w:rsidR="00297776" w:rsidRPr="004546CE">
        <w:rPr>
          <w:b/>
          <w:bCs/>
        </w:rPr>
        <w:t xml:space="preserve">. </w:t>
      </w:r>
      <w:r w:rsidRPr="004546CE">
        <w:rPr>
          <w:b/>
          <w:bCs/>
        </w:rPr>
        <w:t>Заключительные положения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7.1. Во всем остальном, что не предусмотрено настоящим Договором, Заказчик и</w:t>
      </w:r>
      <w:r w:rsidR="003F7B99" w:rsidRPr="004546CE">
        <w:t xml:space="preserve"> </w:t>
      </w:r>
      <w:r w:rsidRPr="004546CE">
        <w:t>Исполнитель руководствуются законодательством Российской Федерации.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7.2. Любые изменения и дополнения к настоящему Договору действительны при условии,</w:t>
      </w:r>
      <w:r w:rsidR="00BA665B">
        <w:t xml:space="preserve"> </w:t>
      </w:r>
      <w:r w:rsidRPr="004546CE">
        <w:t>если они совершены в письменной форме и подписаны Сторонами.</w:t>
      </w:r>
    </w:p>
    <w:p w:rsidR="00297776" w:rsidRPr="004546CE" w:rsidRDefault="00297776" w:rsidP="00A80A95">
      <w:pPr>
        <w:autoSpaceDE w:val="0"/>
        <w:autoSpaceDN w:val="0"/>
        <w:adjustRightInd w:val="0"/>
        <w:jc w:val="both"/>
      </w:pPr>
      <w:r w:rsidRPr="004546CE">
        <w:t>7.3. Настоящий Договор составлен в двух экземплярах, имеющих одинаковую</w:t>
      </w:r>
      <w:r w:rsidR="00BA665B">
        <w:t xml:space="preserve"> </w:t>
      </w:r>
      <w:r w:rsidRPr="004546CE">
        <w:t>юридическую силу, по одному экземпляру для Заказчика и Исполнителя.</w:t>
      </w:r>
    </w:p>
    <w:p w:rsidR="00A80A95" w:rsidRPr="004546CE" w:rsidRDefault="00A80A95" w:rsidP="00A80A95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68"/>
      </w:tblGrid>
      <w:tr w:rsidR="00A80A95" w:rsidRPr="004546CE" w:rsidTr="00DD70E6">
        <w:tc>
          <w:tcPr>
            <w:tcW w:w="5167" w:type="dxa"/>
          </w:tcPr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546CE">
              <w:rPr>
                <w:b/>
                <w:bCs/>
              </w:rPr>
              <w:t>ИСПОЛНИТЕЛЬ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546CE">
              <w:rPr>
                <w:bCs/>
              </w:rPr>
              <w:t>М</w:t>
            </w:r>
            <w:r w:rsidR="005378FE">
              <w:rPr>
                <w:bCs/>
              </w:rPr>
              <w:t>К</w:t>
            </w:r>
            <w:r w:rsidRPr="004546CE">
              <w:rPr>
                <w:bCs/>
              </w:rPr>
              <w:t>ДОУ</w:t>
            </w:r>
            <w:r w:rsidRPr="004546CE">
              <w:rPr>
                <w:b/>
                <w:bCs/>
              </w:rPr>
              <w:t xml:space="preserve"> 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Юридический адрес: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__________________________________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</w:pPr>
            <w:r w:rsidRPr="004546CE">
              <w:t xml:space="preserve">Телефон: _________________________ 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</w:pPr>
            <w:r w:rsidRPr="004546CE">
              <w:t>ИНН _____________________________</w:t>
            </w:r>
          </w:p>
          <w:p w:rsidR="00A80A95" w:rsidRPr="004546CE" w:rsidRDefault="00A80A95" w:rsidP="00A80A95">
            <w:pPr>
              <w:rPr>
                <w:b/>
              </w:rPr>
            </w:pPr>
            <w:r w:rsidRPr="004546CE">
              <w:t>КПП:</w:t>
            </w:r>
            <w:r w:rsidRPr="004546CE">
              <w:rPr>
                <w:b/>
              </w:rPr>
              <w:t xml:space="preserve"> _____________________________</w:t>
            </w:r>
          </w:p>
          <w:p w:rsidR="00A80A95" w:rsidRPr="004546CE" w:rsidRDefault="00A80A95" w:rsidP="00A80A95">
            <w:pPr>
              <w:rPr>
                <w:b/>
              </w:rPr>
            </w:pP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 xml:space="preserve">Заведующий МДОУ _____________________ 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center"/>
            </w:pPr>
            <w:r w:rsidRPr="004546CE">
              <w:t>(наименование учреждения)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_______________________________________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МП (подпись) (расшифровка подписи)</w:t>
            </w:r>
          </w:p>
          <w:p w:rsidR="00A80A95" w:rsidRPr="004546CE" w:rsidRDefault="00A80A95" w:rsidP="00A80A95">
            <w:pPr>
              <w:jc w:val="center"/>
            </w:pPr>
          </w:p>
        </w:tc>
        <w:tc>
          <w:tcPr>
            <w:tcW w:w="5168" w:type="dxa"/>
          </w:tcPr>
          <w:p w:rsidR="00A80A95" w:rsidRPr="004546CE" w:rsidRDefault="00A80A95" w:rsidP="00A80A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46CE">
              <w:rPr>
                <w:b/>
                <w:bCs/>
              </w:rPr>
              <w:t>ЗАКАЗЧИК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546CE">
              <w:rPr>
                <w:b/>
                <w:bCs/>
              </w:rPr>
              <w:t>___________________________________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(фамилия, имя, отчество)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</w:pPr>
            <w:r w:rsidRPr="004546CE">
              <w:t>____________________________________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</w:pPr>
            <w:r w:rsidRPr="004546CE">
              <w:t>(паспорт серия номер)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  <w:jc w:val="both"/>
            </w:pPr>
            <w:r w:rsidRPr="004546CE">
              <w:t>____________________________________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(</w:t>
            </w:r>
            <w:proofErr w:type="spellStart"/>
            <w:r w:rsidRPr="004546CE">
              <w:t>выдандата</w:t>
            </w:r>
            <w:proofErr w:type="spellEnd"/>
            <w:r w:rsidRPr="004546CE">
              <w:t xml:space="preserve"> выдачи)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>____________________________________</w:t>
            </w:r>
          </w:p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  <w:r w:rsidRPr="004546CE">
              <w:t xml:space="preserve"> (адрес, телефон)</w:t>
            </w:r>
          </w:p>
          <w:p w:rsidR="00A80A95" w:rsidRPr="004546CE" w:rsidRDefault="00A80A95" w:rsidP="00A80A95">
            <w:pPr>
              <w:ind w:right="-460"/>
            </w:pPr>
          </w:p>
          <w:p w:rsidR="00A80A95" w:rsidRPr="004546CE" w:rsidRDefault="00A80A95" w:rsidP="00A80A95">
            <w:pPr>
              <w:ind w:right="-460"/>
            </w:pPr>
            <w:bookmarkStart w:id="8" w:name="_Hlk8772171"/>
            <w:r w:rsidRPr="004546CE">
              <w:t>____________________________________</w:t>
            </w:r>
          </w:p>
          <w:p w:rsidR="00A80A95" w:rsidRPr="004546CE" w:rsidRDefault="00A80A95" w:rsidP="00A80A95">
            <w:pPr>
              <w:ind w:right="-460"/>
              <w:rPr>
                <w:sz w:val="22"/>
                <w:szCs w:val="22"/>
              </w:rPr>
            </w:pPr>
            <w:r w:rsidRPr="004546CE">
              <w:t>(подпись) (расшифровка подписи)</w:t>
            </w:r>
          </w:p>
          <w:bookmarkEnd w:id="8"/>
          <w:p w:rsidR="00A80A95" w:rsidRPr="004546CE" w:rsidRDefault="00A80A95" w:rsidP="00A80A95">
            <w:pPr>
              <w:autoSpaceDE w:val="0"/>
              <w:autoSpaceDN w:val="0"/>
              <w:adjustRightInd w:val="0"/>
            </w:pPr>
          </w:p>
        </w:tc>
      </w:tr>
    </w:tbl>
    <w:p w:rsidR="00A80A95" w:rsidRPr="00C879D2" w:rsidRDefault="00A80A95" w:rsidP="00A80A95">
      <w:pPr>
        <w:autoSpaceDE w:val="0"/>
        <w:autoSpaceDN w:val="0"/>
        <w:adjustRightInd w:val="0"/>
        <w:jc w:val="both"/>
      </w:pPr>
    </w:p>
    <w:p w:rsidR="00A80A95" w:rsidRPr="00C879D2" w:rsidRDefault="00297776" w:rsidP="00A80A95">
      <w:pPr>
        <w:autoSpaceDE w:val="0"/>
        <w:autoSpaceDN w:val="0"/>
        <w:adjustRightInd w:val="0"/>
      </w:pPr>
      <w:r w:rsidRPr="00C879D2">
        <w:t>Второй экземпляр договора получи</w:t>
      </w:r>
      <w:proofErr w:type="gramStart"/>
      <w:r w:rsidRPr="00C879D2">
        <w:t>л</w:t>
      </w:r>
      <w:r w:rsidR="00A80A95" w:rsidRPr="00C879D2">
        <w:t>(</w:t>
      </w:r>
      <w:proofErr w:type="gramEnd"/>
      <w:r w:rsidR="00A80A95" w:rsidRPr="00C879D2">
        <w:t>а) __________________________________  ____________</w:t>
      </w:r>
    </w:p>
    <w:p w:rsidR="00297776" w:rsidRPr="004546CE" w:rsidRDefault="00BA665B" w:rsidP="00A80A95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80A95" w:rsidRPr="004546CE">
        <w:t>(подпись) (расшифровка подписи)       (дата)</w:t>
      </w:r>
    </w:p>
    <w:sectPr w:rsidR="00297776" w:rsidRPr="004546CE" w:rsidSect="005F5E0F">
      <w:pgSz w:w="11906" w:h="16838"/>
      <w:pgMar w:top="567" w:right="707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13" w:rsidRDefault="00300C13" w:rsidP="001B6F80">
      <w:r>
        <w:separator/>
      </w:r>
    </w:p>
  </w:endnote>
  <w:endnote w:type="continuationSeparator" w:id="0">
    <w:p w:rsidR="00300C13" w:rsidRDefault="00300C13" w:rsidP="001B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13" w:rsidRDefault="00300C13" w:rsidP="001B6F80">
      <w:r>
        <w:separator/>
      </w:r>
    </w:p>
  </w:footnote>
  <w:footnote w:type="continuationSeparator" w:id="0">
    <w:p w:rsidR="00300C13" w:rsidRDefault="00300C13" w:rsidP="001B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F2E"/>
    <w:multiLevelType w:val="hybridMultilevel"/>
    <w:tmpl w:val="8424DE98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086717D5"/>
    <w:multiLevelType w:val="hybridMultilevel"/>
    <w:tmpl w:val="D122B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86E"/>
    <w:multiLevelType w:val="hybridMultilevel"/>
    <w:tmpl w:val="BBF074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E71FEB"/>
    <w:multiLevelType w:val="hybridMultilevel"/>
    <w:tmpl w:val="839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F832FF"/>
    <w:multiLevelType w:val="hybridMultilevel"/>
    <w:tmpl w:val="48D0A98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617256"/>
    <w:multiLevelType w:val="hybridMultilevel"/>
    <w:tmpl w:val="3B0C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D6DBD"/>
    <w:multiLevelType w:val="hybridMultilevel"/>
    <w:tmpl w:val="9544B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31FA"/>
    <w:multiLevelType w:val="hybridMultilevel"/>
    <w:tmpl w:val="AE8A55F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D936F8"/>
    <w:multiLevelType w:val="hybridMultilevel"/>
    <w:tmpl w:val="1586007C"/>
    <w:lvl w:ilvl="0" w:tplc="0C3E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D2DFC"/>
    <w:multiLevelType w:val="hybridMultilevel"/>
    <w:tmpl w:val="E76CCB50"/>
    <w:lvl w:ilvl="0" w:tplc="8924C062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174"/>
    <w:rsid w:val="00073F64"/>
    <w:rsid w:val="000767EA"/>
    <w:rsid w:val="000B0F59"/>
    <w:rsid w:val="000C12C8"/>
    <w:rsid w:val="0011328F"/>
    <w:rsid w:val="00134F18"/>
    <w:rsid w:val="0013541E"/>
    <w:rsid w:val="00137965"/>
    <w:rsid w:val="001645A4"/>
    <w:rsid w:val="0018779A"/>
    <w:rsid w:val="001B025C"/>
    <w:rsid w:val="001B6F80"/>
    <w:rsid w:val="001C51E6"/>
    <w:rsid w:val="001C6A6D"/>
    <w:rsid w:val="001D1039"/>
    <w:rsid w:val="001E31B1"/>
    <w:rsid w:val="001F61CE"/>
    <w:rsid w:val="00205BBB"/>
    <w:rsid w:val="00220A71"/>
    <w:rsid w:val="00226880"/>
    <w:rsid w:val="00262401"/>
    <w:rsid w:val="00267729"/>
    <w:rsid w:val="002717AA"/>
    <w:rsid w:val="002950DD"/>
    <w:rsid w:val="00297776"/>
    <w:rsid w:val="002A44F1"/>
    <w:rsid w:val="002D1E90"/>
    <w:rsid w:val="00300C13"/>
    <w:rsid w:val="00312DA4"/>
    <w:rsid w:val="00340926"/>
    <w:rsid w:val="003525F0"/>
    <w:rsid w:val="00356424"/>
    <w:rsid w:val="0035751E"/>
    <w:rsid w:val="003644B8"/>
    <w:rsid w:val="00372AF2"/>
    <w:rsid w:val="003871B9"/>
    <w:rsid w:val="003F6F7B"/>
    <w:rsid w:val="003F7B99"/>
    <w:rsid w:val="004029E3"/>
    <w:rsid w:val="00416C49"/>
    <w:rsid w:val="00442EA2"/>
    <w:rsid w:val="00443E99"/>
    <w:rsid w:val="004546CE"/>
    <w:rsid w:val="00467FA0"/>
    <w:rsid w:val="0049299A"/>
    <w:rsid w:val="00497180"/>
    <w:rsid w:val="004B72DB"/>
    <w:rsid w:val="004F3BB0"/>
    <w:rsid w:val="0050776A"/>
    <w:rsid w:val="0053642B"/>
    <w:rsid w:val="005378FE"/>
    <w:rsid w:val="005436FC"/>
    <w:rsid w:val="005639CA"/>
    <w:rsid w:val="00594512"/>
    <w:rsid w:val="005A752F"/>
    <w:rsid w:val="005A7B8F"/>
    <w:rsid w:val="005B5D34"/>
    <w:rsid w:val="005D2F2A"/>
    <w:rsid w:val="005E2587"/>
    <w:rsid w:val="005F5E0F"/>
    <w:rsid w:val="0061010C"/>
    <w:rsid w:val="00644643"/>
    <w:rsid w:val="00666296"/>
    <w:rsid w:val="006A0257"/>
    <w:rsid w:val="006A757B"/>
    <w:rsid w:val="006A75EF"/>
    <w:rsid w:val="006C7E54"/>
    <w:rsid w:val="006D3C0A"/>
    <w:rsid w:val="006D70B7"/>
    <w:rsid w:val="006F7436"/>
    <w:rsid w:val="007056ED"/>
    <w:rsid w:val="00733221"/>
    <w:rsid w:val="00741789"/>
    <w:rsid w:val="00787494"/>
    <w:rsid w:val="007B47F3"/>
    <w:rsid w:val="007E0020"/>
    <w:rsid w:val="007E65BD"/>
    <w:rsid w:val="007F3849"/>
    <w:rsid w:val="00816EF6"/>
    <w:rsid w:val="00823805"/>
    <w:rsid w:val="00856F88"/>
    <w:rsid w:val="00884065"/>
    <w:rsid w:val="00896D80"/>
    <w:rsid w:val="008A14D0"/>
    <w:rsid w:val="0091425D"/>
    <w:rsid w:val="009267E0"/>
    <w:rsid w:val="009439A9"/>
    <w:rsid w:val="00965A5B"/>
    <w:rsid w:val="009F35FE"/>
    <w:rsid w:val="009F38CA"/>
    <w:rsid w:val="00A5230C"/>
    <w:rsid w:val="00A6264D"/>
    <w:rsid w:val="00A657E8"/>
    <w:rsid w:val="00A80A95"/>
    <w:rsid w:val="00AA3854"/>
    <w:rsid w:val="00AE443F"/>
    <w:rsid w:val="00B2551F"/>
    <w:rsid w:val="00B42E3B"/>
    <w:rsid w:val="00B44AB8"/>
    <w:rsid w:val="00BA665B"/>
    <w:rsid w:val="00BA7466"/>
    <w:rsid w:val="00BC0A47"/>
    <w:rsid w:val="00BF1CA0"/>
    <w:rsid w:val="00C06E6A"/>
    <w:rsid w:val="00C36384"/>
    <w:rsid w:val="00C554C7"/>
    <w:rsid w:val="00C879D2"/>
    <w:rsid w:val="00C97174"/>
    <w:rsid w:val="00CA0A18"/>
    <w:rsid w:val="00CC7543"/>
    <w:rsid w:val="00D04A40"/>
    <w:rsid w:val="00D071DB"/>
    <w:rsid w:val="00D07401"/>
    <w:rsid w:val="00D15205"/>
    <w:rsid w:val="00D17389"/>
    <w:rsid w:val="00D566F2"/>
    <w:rsid w:val="00D74B05"/>
    <w:rsid w:val="00DA0652"/>
    <w:rsid w:val="00DD70E6"/>
    <w:rsid w:val="00DF10AD"/>
    <w:rsid w:val="00E0192F"/>
    <w:rsid w:val="00E209FA"/>
    <w:rsid w:val="00E56445"/>
    <w:rsid w:val="00E715E7"/>
    <w:rsid w:val="00E74092"/>
    <w:rsid w:val="00EA19FA"/>
    <w:rsid w:val="00EB0239"/>
    <w:rsid w:val="00EB30A2"/>
    <w:rsid w:val="00EB3450"/>
    <w:rsid w:val="00EB7B1E"/>
    <w:rsid w:val="00EC252B"/>
    <w:rsid w:val="00F11885"/>
    <w:rsid w:val="00F2307E"/>
    <w:rsid w:val="00F41FA7"/>
    <w:rsid w:val="00F47CD1"/>
    <w:rsid w:val="00F61604"/>
    <w:rsid w:val="00FA3137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F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5EF"/>
    <w:pPr>
      <w:ind w:left="708"/>
    </w:pPr>
  </w:style>
  <w:style w:type="paragraph" w:styleId="a5">
    <w:name w:val="header"/>
    <w:basedOn w:val="a"/>
    <w:link w:val="a6"/>
    <w:rsid w:val="001B6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6F80"/>
    <w:rPr>
      <w:sz w:val="24"/>
      <w:szCs w:val="24"/>
    </w:rPr>
  </w:style>
  <w:style w:type="paragraph" w:styleId="a7">
    <w:name w:val="footer"/>
    <w:basedOn w:val="a"/>
    <w:link w:val="a8"/>
    <w:rsid w:val="001B6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B6F80"/>
    <w:rPr>
      <w:sz w:val="24"/>
      <w:szCs w:val="24"/>
    </w:rPr>
  </w:style>
  <w:style w:type="table" w:styleId="a9">
    <w:name w:val="Table Grid"/>
    <w:basedOn w:val="a1"/>
    <w:rsid w:val="00F2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657E8"/>
    <w:rPr>
      <w:sz w:val="24"/>
      <w:szCs w:val="24"/>
    </w:rPr>
  </w:style>
  <w:style w:type="character" w:styleId="ab">
    <w:name w:val="Hyperlink"/>
    <w:basedOn w:val="a0"/>
    <w:unhideWhenUsed/>
    <w:rsid w:val="00BA74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2299</Words>
  <Characters>19017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6</cp:revision>
  <cp:lastPrinted>2019-05-15T06:11:00Z</cp:lastPrinted>
  <dcterms:created xsi:type="dcterms:W3CDTF">2019-05-15T06:07:00Z</dcterms:created>
  <dcterms:modified xsi:type="dcterms:W3CDTF">2020-06-29T07:28:00Z</dcterms:modified>
</cp:coreProperties>
</file>