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91E" w:rsidRDefault="00B85482" w:rsidP="00115C36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331D8855" wp14:editId="0F040371">
            <wp:extent cx="5940425" cy="9175586"/>
            <wp:effectExtent l="0" t="0" r="3175" b="6985"/>
            <wp:docPr id="1" name="Рисунок 1" descr="D:\MD\Консультативный пункт\Консультативный пункт Незабудка\Программа К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D\Консультативный пункт\Консультативный пункт Незабудка\Программа КП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75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36" w:rsidRPr="00115C36" w:rsidRDefault="00115C36" w:rsidP="00115C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15C36" w:rsidRDefault="00115C36" w:rsidP="00115C3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p w:rsidR="00115C36" w:rsidRDefault="00115C36" w:rsidP="00115C3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7938"/>
        <w:gridCol w:w="958"/>
      </w:tblGrid>
      <w:tr w:rsidR="00115C36" w:rsidTr="00115C36">
        <w:tc>
          <w:tcPr>
            <w:tcW w:w="675" w:type="dxa"/>
          </w:tcPr>
          <w:p w:rsidR="00115C36" w:rsidRDefault="00115C36" w:rsidP="00115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</w:tcPr>
          <w:p w:rsidR="00115C36" w:rsidRDefault="00115C36" w:rsidP="00115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958" w:type="dxa"/>
          </w:tcPr>
          <w:p w:rsidR="00115C36" w:rsidRDefault="00115C36" w:rsidP="00115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15C36" w:rsidTr="00115C36">
        <w:tc>
          <w:tcPr>
            <w:tcW w:w="675" w:type="dxa"/>
          </w:tcPr>
          <w:p w:rsidR="00115C36" w:rsidRDefault="00115C36" w:rsidP="00115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</w:tcPr>
          <w:p w:rsidR="00115C36" w:rsidRDefault="00115C36" w:rsidP="00115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Значимость программы для развития системы образования...........</w:t>
            </w:r>
          </w:p>
        </w:tc>
        <w:tc>
          <w:tcPr>
            <w:tcW w:w="958" w:type="dxa"/>
          </w:tcPr>
          <w:p w:rsidR="00115C36" w:rsidRDefault="00115C36" w:rsidP="00115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15C36" w:rsidTr="00115C36">
        <w:tc>
          <w:tcPr>
            <w:tcW w:w="675" w:type="dxa"/>
          </w:tcPr>
          <w:p w:rsidR="00115C36" w:rsidRDefault="00115C36" w:rsidP="00115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</w:tcPr>
          <w:p w:rsidR="00115C36" w:rsidRDefault="00115C36" w:rsidP="00115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 – правовое обеспечение</w:t>
            </w:r>
          </w:p>
        </w:tc>
        <w:tc>
          <w:tcPr>
            <w:tcW w:w="958" w:type="dxa"/>
          </w:tcPr>
          <w:p w:rsidR="00115C36" w:rsidRDefault="00115C36" w:rsidP="00115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15C36" w:rsidTr="00115C36">
        <w:tc>
          <w:tcPr>
            <w:tcW w:w="675" w:type="dxa"/>
          </w:tcPr>
          <w:p w:rsidR="00115C36" w:rsidRDefault="00115C36" w:rsidP="00115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</w:tcPr>
          <w:p w:rsidR="00115C36" w:rsidRDefault="00115C36" w:rsidP="00115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деятельности программы</w:t>
            </w:r>
          </w:p>
        </w:tc>
        <w:tc>
          <w:tcPr>
            <w:tcW w:w="958" w:type="dxa"/>
          </w:tcPr>
          <w:p w:rsidR="00115C36" w:rsidRDefault="00115C36" w:rsidP="00115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15C36" w:rsidTr="00115C36">
        <w:tc>
          <w:tcPr>
            <w:tcW w:w="675" w:type="dxa"/>
          </w:tcPr>
          <w:p w:rsidR="00115C36" w:rsidRDefault="00115C36" w:rsidP="00115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</w:tcPr>
          <w:p w:rsidR="00115C36" w:rsidRDefault="00115C36" w:rsidP="00115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 реализации программы</w:t>
            </w:r>
          </w:p>
        </w:tc>
        <w:tc>
          <w:tcPr>
            <w:tcW w:w="958" w:type="dxa"/>
          </w:tcPr>
          <w:p w:rsidR="00115C36" w:rsidRDefault="00115C36" w:rsidP="00115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15C36" w:rsidTr="00115C36">
        <w:tc>
          <w:tcPr>
            <w:tcW w:w="675" w:type="dxa"/>
          </w:tcPr>
          <w:p w:rsidR="00115C36" w:rsidRDefault="00115C36" w:rsidP="00115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8" w:type="dxa"/>
          </w:tcPr>
          <w:p w:rsidR="00115C36" w:rsidRDefault="00115C36" w:rsidP="00115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ресурсы для реализации программы</w:t>
            </w:r>
          </w:p>
        </w:tc>
        <w:tc>
          <w:tcPr>
            <w:tcW w:w="958" w:type="dxa"/>
          </w:tcPr>
          <w:p w:rsidR="00115C36" w:rsidRDefault="00115C36" w:rsidP="00115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15C36" w:rsidTr="00115C36">
        <w:tc>
          <w:tcPr>
            <w:tcW w:w="675" w:type="dxa"/>
          </w:tcPr>
          <w:p w:rsidR="00115C36" w:rsidRDefault="00115C36" w:rsidP="00115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8" w:type="dxa"/>
          </w:tcPr>
          <w:p w:rsidR="00115C36" w:rsidRDefault="00115C36" w:rsidP="00115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958" w:type="dxa"/>
          </w:tcPr>
          <w:p w:rsidR="00115C36" w:rsidRDefault="00115C36" w:rsidP="00115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115C36" w:rsidTr="00115C36">
        <w:tc>
          <w:tcPr>
            <w:tcW w:w="675" w:type="dxa"/>
          </w:tcPr>
          <w:p w:rsidR="00115C36" w:rsidRDefault="00115C36" w:rsidP="00115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8" w:type="dxa"/>
          </w:tcPr>
          <w:p w:rsidR="00115C36" w:rsidRDefault="00115C36" w:rsidP="00115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рекомендуемой литературы</w:t>
            </w:r>
          </w:p>
        </w:tc>
        <w:tc>
          <w:tcPr>
            <w:tcW w:w="958" w:type="dxa"/>
          </w:tcPr>
          <w:p w:rsidR="00115C36" w:rsidRDefault="00115C36" w:rsidP="00115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115C36" w:rsidTr="00115C36">
        <w:tc>
          <w:tcPr>
            <w:tcW w:w="675" w:type="dxa"/>
          </w:tcPr>
          <w:p w:rsidR="00115C36" w:rsidRDefault="00115C36" w:rsidP="00115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115C36" w:rsidRPr="00115C36" w:rsidRDefault="00115C36" w:rsidP="00115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Приложения</w:t>
            </w:r>
          </w:p>
        </w:tc>
        <w:tc>
          <w:tcPr>
            <w:tcW w:w="958" w:type="dxa"/>
          </w:tcPr>
          <w:p w:rsidR="00115C36" w:rsidRDefault="00115C36" w:rsidP="00115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15C36" w:rsidRPr="00115C36" w:rsidRDefault="00115C36" w:rsidP="00115C3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C36" w:rsidRPr="00115C36" w:rsidRDefault="00115C36" w:rsidP="00115C3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C36" w:rsidRPr="00115C36" w:rsidRDefault="00115C36" w:rsidP="00115C3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C36" w:rsidRPr="00115C36" w:rsidRDefault="00115C36" w:rsidP="00115C3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C36" w:rsidRPr="00115C36" w:rsidRDefault="00115C36" w:rsidP="00115C3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C36" w:rsidRPr="00115C36" w:rsidRDefault="00115C36" w:rsidP="00115C3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C36" w:rsidRPr="00115C36" w:rsidRDefault="00115C36" w:rsidP="00115C3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C36" w:rsidRPr="00115C36" w:rsidRDefault="00115C36" w:rsidP="00115C3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C36" w:rsidRPr="00115C36" w:rsidRDefault="00115C36" w:rsidP="00115C3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C36" w:rsidRPr="00115C36" w:rsidRDefault="00115C36" w:rsidP="00115C3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C36" w:rsidRPr="00115C36" w:rsidRDefault="00115C36" w:rsidP="00115C3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C36" w:rsidRPr="00115C36" w:rsidRDefault="00115C36" w:rsidP="00115C3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C36" w:rsidRPr="00115C36" w:rsidRDefault="00115C36" w:rsidP="00115C3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C36" w:rsidRPr="00115C36" w:rsidRDefault="00115C36" w:rsidP="00115C3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C36" w:rsidRPr="00115C36" w:rsidRDefault="00115C36" w:rsidP="00115C3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C36" w:rsidRPr="00115C36" w:rsidRDefault="00115C36" w:rsidP="00115C3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C36" w:rsidRPr="00115C36" w:rsidRDefault="00115C36" w:rsidP="00115C3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C36" w:rsidRPr="00115C36" w:rsidRDefault="00115C36" w:rsidP="00115C3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C36" w:rsidRPr="00115C36" w:rsidRDefault="00115C36" w:rsidP="00115C3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C36" w:rsidRPr="00115C36" w:rsidRDefault="00115C36" w:rsidP="00115C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C36" w:rsidRPr="00115C36" w:rsidRDefault="00115C36" w:rsidP="00115C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C36" w:rsidRPr="00115C36" w:rsidRDefault="00115C36" w:rsidP="00115C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C36" w:rsidRPr="00115C36" w:rsidRDefault="00115C36" w:rsidP="00115C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C36" w:rsidRPr="00115C36" w:rsidRDefault="00115C36" w:rsidP="00115C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C36" w:rsidRPr="00115C36" w:rsidRDefault="00115C36" w:rsidP="00115C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C36" w:rsidRPr="00115C36" w:rsidRDefault="00115C36" w:rsidP="00115C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C36" w:rsidRPr="00115C36" w:rsidRDefault="00115C36" w:rsidP="00115C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C36" w:rsidRPr="00115C36" w:rsidRDefault="00115C36" w:rsidP="00115C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C36" w:rsidRPr="00115C36" w:rsidRDefault="00115C36" w:rsidP="00115C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C36" w:rsidRPr="00115C36" w:rsidRDefault="00115C36" w:rsidP="00115C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C36" w:rsidRPr="00115C36" w:rsidRDefault="00115C36" w:rsidP="00115C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C36" w:rsidRPr="00115C36" w:rsidRDefault="00115C36" w:rsidP="00115C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C36" w:rsidRPr="00115C36" w:rsidRDefault="00115C36" w:rsidP="00115C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C36" w:rsidRDefault="00115C36" w:rsidP="00115C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C36" w:rsidRPr="00115C36" w:rsidRDefault="00115C36" w:rsidP="00115C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C36" w:rsidRPr="00115C36" w:rsidRDefault="00115C36" w:rsidP="00B9191E">
      <w:pPr>
        <w:numPr>
          <w:ilvl w:val="0"/>
          <w:numId w:val="12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социализации подрастающего поколения в современных условиях жизни нашего общества диктует необходимость изменения характера деятельности дошкольного учреждения. Различные специалисты ДОУ 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аведующая, воспитатели и учитель-логопед</w:t>
      </w: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узкие специалисты) постоянно совершенствуют содержание и формы этой работы, стремясь добиться органичного сочетания воспитательных воздействий на ребенка в дошкольном учре</w:t>
      </w:r>
      <w:r w:rsidR="001B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ждении и в семье. Р</w:t>
      </w: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детской личности требует единства, согласованности всей</w:t>
      </w:r>
      <w:r w:rsidR="001B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</w:t>
      </w: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воздействий взрослых на ребенка. Роль семьи в создании такой согласованности трудно переоценить. Семья как первый институт социализации имеет решающее влияние на развитие основных черт личности ребенка, на формирование у него нравственно-положительного потенциала.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социальный институт семья оказался в эпицентре многих кризисных процессов общества, и поэтому нуждается в особом внимании со стороны других институтов, призванных формировать новые, адекватные времени, подходы к интеграции с семьей в воспитании детей</w:t>
      </w:r>
      <w:r w:rsidR="001B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-инвалидов и детей с ОВЗ</w:t>
      </w: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Большие сложности в воспитании детей испытывают семьи, в которых дети по различным причинам не посещают дошкольные образовательные учреждения. Это связано, прежде всего, с недостаточной психолого-педагогической компетентностью родителей. Для оказания помощи таким семьям на базе нашего детского образовательного учреждения МКДОУ</w:t>
      </w:r>
      <w:r w:rsidR="001B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«Детский сад «Незабудка»</w:t>
      </w: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B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 К</w:t>
      </w: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онсультативный пункт.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Учитывая образовательные запросы родителей, специалисты консультативного пункта (заведующий, учитель-логопед, </w:t>
      </w:r>
      <w:r w:rsidR="001B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педагог-психолог, </w:t>
      </w: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воспитатели, инструктор по ФИЗО) ставят приоритетом функций сотрудничества нашего дошкольного учреждения и семьи приобщение родителей к нормативным компонентам дошкольного образования, информирование их о задачах, содержании и методах в воспитания детей в детском саду и семье.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C36" w:rsidRPr="00115C36" w:rsidRDefault="00115C36" w:rsidP="00B9191E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программы и методологическое обоснование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</w:t>
      </w:r>
      <w:r w:rsidR="001B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-инвалиду, ребенку с ОВЗ </w:t>
      </w: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важно помочь почувствовать себя членом детского сообщества, облегчить его вхождение в мир. Дети должны научиться понимать, что проживание в мире сопряжено с выполнением целого ряда правил, с учетом мнения другого, уважением его прав. Все это является важным для дальнейшего полноценного развития ребенка. Даже, если ребёнок посещает дошкольное учреждение, у некоторых родителей возникают сложности в их воспитании. Это во многом связано с недостаточной психолого-педагогической компетентностью родителей. Несмотря на большое количество существующих на сегодняшний день пособий по вопросам развития и воспитания дошкольников</w:t>
      </w:r>
      <w:r w:rsidR="001B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ОВЗ</w:t>
      </w: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они не могут решить проблемы каждой конкретной семьи, требующей индивидуального подхода. Существует проблема семей, воспитывающих детей с ограниченными возможностями здоровья. У таких детей есть постоянная потребность в общении с другими детьми и педагогами. Более компетентны в этом специалисты дошкольных образовательных учреждений. Они могут осуществлять прямой контакт с родителями, наблюдать развитие ребенка, получать “обратную связь” от родителей. 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МКДОУ созданы условия и возможность для реализации программы. Существенно пополнилась предметно-пространственная развивающая среда, имеются </w:t>
      </w: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помещения для работы специалистов и проведения совместных мероприятий. В образовательной организации имеются условия для работы с детьми с ОВЗ (недоразвитием речи), а также возможность работы с детьми до 7 лет, посещающими образовательные организации и нуждающиеся в коррекционной помощи специалистов. Таким образом, это направление для детского сада является принципиально инновационным.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C36" w:rsidRPr="00B9191E" w:rsidRDefault="00115C36" w:rsidP="00B9191E">
      <w:pPr>
        <w:pStyle w:val="a4"/>
        <w:numPr>
          <w:ilvl w:val="0"/>
          <w:numId w:val="12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Значимость программы для развития системы образования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основу государственной политики в области образования положены идеи </w:t>
      </w:r>
      <w:proofErr w:type="spellStart"/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гуманизации</w:t>
      </w:r>
      <w:proofErr w:type="spellEnd"/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демократизации. Они нашли отражение в Конституции Российской Федерации (1993), Закон РФ «Об образовании» от 29.12.2012г. №273 – ФЗ, ФГОС ДО.  В документах отмечается, что под образованием понимается целенаправленный процесс обучения и воспитания в интересах личности общества, государства. Право на получение образования является одним из основных и неотъемлемых конституционных прав граждан Российской Федерации.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Современное общество предъявляет новые требования к системе образования подрастающего поколения и, в том числе, к первой её ступени – к системе дошкольного образования. Очередная насущная задача – введение вариативных организационных форм дошкольного образования.</w:t>
      </w:r>
    </w:p>
    <w:p w:rsid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вариативных форм дошкольного образования является реализация права каждого ребёнка</w:t>
      </w:r>
      <w:r w:rsidR="001B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с ОВЗ</w:t>
      </w: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качественное и доступное образование и предусматривает разный режим пребывания детей, как с нормой развития, так и с ограниченными возможностями здоровья и особыми образовательными п</w:t>
      </w:r>
      <w:r w:rsidR="001B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отребностями. Программа работы К</w:t>
      </w: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онсультативного пункта направлена на решение задач по обеспечению государственных гарантий доступности качественного дошкольного образования.</w:t>
      </w:r>
    </w:p>
    <w:p w:rsidR="00B9191E" w:rsidRPr="00115C36" w:rsidRDefault="00B9191E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C36" w:rsidRPr="00B9191E" w:rsidRDefault="00115C36" w:rsidP="00B9191E">
      <w:pPr>
        <w:pStyle w:val="a4"/>
        <w:numPr>
          <w:ilvl w:val="0"/>
          <w:numId w:val="12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Нормативно-правовое обеспечение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-Федеральный закон «Об образовании в РФ» от 29.12.2012г. №273 – ФЗ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C36" w:rsidRPr="00B9191E" w:rsidRDefault="00115C36" w:rsidP="00B9191E">
      <w:pPr>
        <w:pStyle w:val="a4"/>
        <w:numPr>
          <w:ilvl w:val="0"/>
          <w:numId w:val="12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Направление деятельности программы</w:t>
      </w:r>
    </w:p>
    <w:p w:rsidR="00B9191E" w:rsidRPr="00115C36" w:rsidRDefault="00B9191E" w:rsidP="00B9191E">
      <w:pPr>
        <w:shd w:val="clear" w:color="auto" w:fill="FFFFFF"/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рамках функционирования нашего консультативного пункта осуществляются следующие направления деятельности: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консультативно-правовое;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психолого-педагогическое;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художественно-эстетическое;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физкультурно-оздоровительное;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коррекционно-развивающее. </w:t>
      </w:r>
    </w:p>
    <w:p w:rsidR="001B1AF5" w:rsidRDefault="001B1AF5" w:rsidP="001B1AF5">
      <w:pPr>
        <w:spacing w:after="0" w:line="240" w:lineRule="auto"/>
        <w:ind w:right="54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1AF5" w:rsidRPr="001B1AF5" w:rsidRDefault="001B1AF5" w:rsidP="001B1AF5">
      <w:pPr>
        <w:spacing w:after="0"/>
        <w:ind w:right="5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B1A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Целью деятельности Консультативного пункта является обеспечение права родителей, обеспечивающих получение детьми-инвалидами и детьми с ограниченными возможностям здоровья дошкольного образования в форме </w:t>
      </w:r>
      <w:r w:rsidRPr="001B1AF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семейного образования на получение методической, психолого-педагогической, диагностической и консультативной помощи.</w:t>
      </w:r>
      <w:proofErr w:type="gramEnd"/>
    </w:p>
    <w:p w:rsidR="001B1AF5" w:rsidRPr="001B1AF5" w:rsidRDefault="001B1AF5" w:rsidP="001B1AF5">
      <w:pPr>
        <w:spacing w:after="0"/>
        <w:ind w:right="5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AF5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Задачи Консультационного центра:</w:t>
      </w:r>
    </w:p>
    <w:p w:rsidR="001B1AF5" w:rsidRPr="001B1AF5" w:rsidRDefault="001B1AF5" w:rsidP="001B1AF5">
      <w:pPr>
        <w:spacing w:after="0"/>
        <w:ind w:right="5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A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оказание консультативной помощи родителям (законным представителям) по вопросам воспитания, обучения и развития </w:t>
      </w:r>
      <w:bookmarkStart w:id="1" w:name="_Hlk8761540"/>
      <w:r w:rsidRPr="001B1AF5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детей-инвалидов и детей с ограниченными возможностями здоровья</w:t>
      </w:r>
      <w:bookmarkEnd w:id="1"/>
      <w:r w:rsidRPr="001B1A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возрасте от 2 месяцев до 7 лет, получающих дошкольное образование в форме семейного образования;</w:t>
      </w:r>
    </w:p>
    <w:p w:rsidR="001B1AF5" w:rsidRPr="001B1AF5" w:rsidRDefault="001B1AF5" w:rsidP="001B1AF5">
      <w:pPr>
        <w:spacing w:after="0"/>
        <w:ind w:right="5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AF5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развитие психолого-педагогической компетентности (психологической культуры) родителей (законных представителей);</w:t>
      </w:r>
    </w:p>
    <w:p w:rsidR="001B1AF5" w:rsidRPr="001B1AF5" w:rsidRDefault="001B1AF5" w:rsidP="001B1AF5">
      <w:pPr>
        <w:spacing w:after="0"/>
        <w:ind w:right="5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AF5">
        <w:rPr>
          <w:rFonts w:ascii="Times New Roman" w:eastAsia="Times New Roman" w:hAnsi="Times New Roman" w:cs="Times New Roman"/>
          <w:sz w:val="26"/>
          <w:szCs w:val="26"/>
          <w:lang w:eastAsia="ru-RU"/>
        </w:rPr>
        <w:t>- оказание содействия в социализации детей-инвалидов и детей с ограниченными возможностями здоровья, получающих дошкольное образование в форме семейного образования;</w:t>
      </w:r>
    </w:p>
    <w:p w:rsidR="001B1AF5" w:rsidRPr="001B1AF5" w:rsidRDefault="001B1AF5" w:rsidP="001B1AF5">
      <w:pPr>
        <w:spacing w:after="0"/>
        <w:ind w:right="5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AF5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формирование положительных взаимоотношений в семье, имеющей</w:t>
      </w:r>
      <w:bookmarkStart w:id="2" w:name="_Hlk8761680"/>
      <w:r w:rsidRPr="001B1A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ребенка-инвалида, ребенка с ограниченными возможностями здоровья в возрасте от 2 месяцев до 7 лет</w:t>
      </w:r>
      <w:bookmarkEnd w:id="2"/>
      <w:r w:rsidRPr="001B1AF5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предотвращение возникающих семейных проблем;</w:t>
      </w:r>
    </w:p>
    <w:p w:rsidR="001B1AF5" w:rsidRPr="001B1AF5" w:rsidRDefault="001B1AF5" w:rsidP="001B1AF5">
      <w:pPr>
        <w:spacing w:after="0"/>
        <w:ind w:right="5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AF5">
        <w:rPr>
          <w:rFonts w:ascii="Times New Roman" w:eastAsia="Times New Roman" w:hAnsi="Times New Roman" w:cs="Times New Roman"/>
          <w:sz w:val="26"/>
          <w:szCs w:val="26"/>
          <w:lang w:eastAsia="ru-RU"/>
        </w:rPr>
        <w:t>- диагностика проблемных зон в развитии ребенка-инвалида, ребенка с ограниченными возможностями здоровья в возрасте от 2 месяцев до 7 лет с целью профилактики дальнейших личностных нарушений;</w:t>
      </w:r>
    </w:p>
    <w:p w:rsidR="001B1AF5" w:rsidRPr="001B1AF5" w:rsidRDefault="001B1AF5" w:rsidP="001B1AF5">
      <w:pPr>
        <w:spacing w:after="0"/>
        <w:ind w:right="5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AF5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проведение комплексной профилактики различных отклонений в физическом, психическом, речевом и социальном развитии детей-инвалидов и детей с ограниченными возможностями здоровья дошкольного возраста, получающих дошкольное образование в форме семейного образования;</w:t>
      </w:r>
    </w:p>
    <w:p w:rsidR="001B1AF5" w:rsidRPr="001B1AF5" w:rsidRDefault="001B1AF5" w:rsidP="001B1AF5">
      <w:pPr>
        <w:spacing w:after="0"/>
        <w:ind w:right="5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AF5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осуществление необходимых коррекционных и развивающих мероприятий в рамках деятельности консультативного пункта;</w:t>
      </w:r>
    </w:p>
    <w:p w:rsidR="001B1AF5" w:rsidRPr="001B1AF5" w:rsidRDefault="001B1AF5" w:rsidP="001B1AF5">
      <w:pPr>
        <w:spacing w:after="0"/>
        <w:ind w:right="5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AF5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проведение коррекционной и развивающей деятельности с учетом индивидуальных особенностей развития ребенка, направленных на обучение родителей организации воспитательного процесса в условиях семьи.</w:t>
      </w:r>
    </w:p>
    <w:p w:rsidR="00115C36" w:rsidRPr="00115C36" w:rsidRDefault="00115C36" w:rsidP="001B1AF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C36" w:rsidRPr="00B9191E" w:rsidRDefault="00115C36" w:rsidP="00B9191E">
      <w:pPr>
        <w:pStyle w:val="a4"/>
        <w:numPr>
          <w:ilvl w:val="0"/>
          <w:numId w:val="12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Механизм реализации программы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этап: Подготовительный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и содержание работы: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1.Изучение возможности для организации консультативного пункта (приказ об организации консультативного пункта).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2.Изучение Положения о работе консультативного пункта.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Изучение спроса родителей на организацию консультативного пункта.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Подготовка специалистов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Результат: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деятельности консультативного пункта был разработан пакет документов: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Консультативном пункте;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Анкеты для родителей;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учёта работы Консультативного пункта помощи семьям;</w:t>
      </w:r>
    </w:p>
    <w:p w:rsid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работы специалистов.</w:t>
      </w:r>
    </w:p>
    <w:p w:rsidR="00115C36" w:rsidRPr="00115C36" w:rsidRDefault="00115C36" w:rsidP="00B9191E">
      <w:pPr>
        <w:shd w:val="clear" w:color="auto" w:fill="FFFFFF"/>
        <w:tabs>
          <w:tab w:val="left" w:pos="1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этап: Основной</w:t>
      </w: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практический.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работы:</w:t>
      </w:r>
    </w:p>
    <w:p w:rsidR="00115C36" w:rsidRPr="00115C36" w:rsidRDefault="001B1AF5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работы К</w:t>
      </w:r>
      <w:r w:rsidR="00115C36"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онсультативного пункта был подобран штат работников детского сада, реализующего основную образовательную программу дошкольного образования, разработанную в образовательной организации на основе образовательной программы дошкольного образования, соответствующей ФГОС ДО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рождения до школы</w:t>
      </w:r>
      <w:r w:rsidR="00115C36"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под редакцией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Н.Е.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="00115C36"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«Коррекционное обучение и воспитание детей с общим недоразвитием речи» Т.Б. Филичева, Г.В. Чиркина и т.д.</w:t>
      </w:r>
      <w:proofErr w:type="gramEnd"/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Определены помещения, подобран дидактический и наглядный материал.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Определили возрастной диапазон детей – от 2</w:t>
      </w:r>
      <w:r w:rsidR="001B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месяцев </w:t>
      </w: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7 лет.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Разработаны анкеты и диагностики, которые позволили выявить характер запросов родителей.</w:t>
      </w:r>
    </w:p>
    <w:p w:rsidR="00115C36" w:rsidRPr="00115C36" w:rsidRDefault="001B1AF5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15C36"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Выявили основные блоки консультативного пункта: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психолого-педагогическая помощь семьям при адаптации детей;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консультативная помощь родителям;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помощь семьям в вопросах социализации детей;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помощь родителям по подготовке детей к школе;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консультативная помощь родителям, воспитывающих детей</w:t>
      </w:r>
      <w:r w:rsidR="001B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-инвалидов, детей</w:t>
      </w: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ограниченными возможностями здоровья.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Специалисты консультативного пункта планируют свою работу на основании сведений, полученных из анкет для родителей и карт индивидуального развития ребенка (диагностика), стараясь подобрать наиболее эффективный метод оказания помощи, рекомендуют необходимую литературу, полезные упражнения, игры и игрушки для ребенка.</w:t>
      </w:r>
    </w:p>
    <w:p w:rsid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Учитель-логопед помогает определить уровень познавательно-речевого развития ребенка, показывает, как можно помочь ребенку избавиться от речевых недостатков, учит родителя и ребенка интересным речевым играм и упражнениям.</w:t>
      </w:r>
    </w:p>
    <w:p w:rsidR="001B1AF5" w:rsidRPr="00115C36" w:rsidRDefault="001B1AF5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Педагог-психолог проводить диагностику, курирует разработку ИПРИ, проводит коррекционно-развивающею работу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воспитатель подскажет родителям различные приемы, игры, упражнения для познавательного и физического развития ребенка, проконсультирует по вопросам воспитания, обучения и развития детей.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оказывает помощь при оформлении ребёнка в ДОУ, знакомят с нормативно-правовыми документами и локальными актами ДОУ, дает советы по вопросам оформления льгот при оплате за детский сад, помогают решать любые спорные вопросы.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этого специалистами ведется работа: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 созданию банка педагогических знаний специалистами и педагогами детского сада;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 подбору диагностических методик участниками проекта для работы с родителями;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 обучению различным развивающим коррекционным технологиям в процессе проведения семинаров-практикумов.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данном этапе происходит разработка и накопление научно-методического материала, его применение на практике, апробация новых технологий и внедрение </w:t>
      </w: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практического опыта, который представлен различными формами взаимодействия с родителями: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памяток, буклетов, рекомендаций для родителей;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семинаров-практикумов, тренингов специалистами;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совместных с родителями праздников и досугов, участие в выставках, фотовыставках, конкурсах;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библиотеки для семейного самообразования;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получают помощь в индивидуальном подборе игр, занятий, видов деятельности, в наибольшей степени способствующих развитию ребенка, знакомятся с дидактическими играми, развивающими внимание, память, воображение, мелкую моторик.</w:t>
      </w:r>
    </w:p>
    <w:p w:rsidR="00115C36" w:rsidRPr="00115C36" w:rsidRDefault="00115C36" w:rsidP="00B9191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консультативном пункте ведётся работа и с детьми: игровое взаимодействие, тематические беседы, </w:t>
      </w:r>
      <w:proofErr w:type="spellStart"/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коррекцонно</w:t>
      </w:r>
      <w:proofErr w:type="spellEnd"/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развивающая работа, творческие лаборатории, мониторинг, психолого-педагогическое сопровождение детей с различными отклонениями, совместные праздники и выставки творческих работ.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этап: Аналитический.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заключительном этапе реализации предполагается мониторинг изучения психологической безопасности образовательной среды, скрининг-диагностика готовности детей к обучению в школе, мониторинг изучения уровня удовлетворённости качеством деятельности ДОУ, определение проблемы в системах «Родитель-Ребёнок», «Родитель-Взрослый» в ДОУ.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Планируется: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рекомендаций для всех участников образовательного процесса ДОУ по коррекции взаимоотношений.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C36" w:rsidRPr="00B9191E" w:rsidRDefault="00115C36" w:rsidP="00B9191E">
      <w:pPr>
        <w:pStyle w:val="a4"/>
        <w:numPr>
          <w:ilvl w:val="0"/>
          <w:numId w:val="12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Функциональные обязанности специалиста консультативного пункта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деятельности специалиста консультативного пункта</w:t>
      </w: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оказание адресной педагогической помощи семьям, воспитывающим детей раннего и </w:t>
      </w:r>
      <w:proofErr w:type="spellStart"/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предшкольного</w:t>
      </w:r>
      <w:proofErr w:type="spellEnd"/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возраста на дому</w:t>
      </w:r>
      <w:r w:rsidR="00C6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деятельности специалиста консультативного пункта</w:t>
      </w: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индивидуального </w:t>
      </w:r>
      <w:proofErr w:type="spellStart"/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педагогического сопровождения семей;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Обогащение </w:t>
      </w:r>
      <w:proofErr w:type="spellStart"/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потенциала семей;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 выявление детей, имеющих отклонения в физическом и психическом развитии;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Функции деятельности консультативного пункта: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аналитическая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консультативная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диагностическая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</w:t>
      </w:r>
    </w:p>
    <w:p w:rsid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координационно </w:t>
      </w:r>
      <w:r w:rsidR="00C6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организационная</w:t>
      </w:r>
    </w:p>
    <w:p w:rsidR="00C62DCE" w:rsidRPr="00115C36" w:rsidRDefault="00C62DCE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деятельности консультативного пункта: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Диагностика и составление индивидуальных программ развития детей;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об услугах ДОУ;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и групповые (очные) консультации;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Дистанционное консультирование;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Совместные с родителями тренинги, дискуссии;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Диагностические занятия с ребёнком в присутствии родителей;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Совместные занятия с родителями и с детьми;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Совместные семейные досуги;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ключевых ситуаций по созданию условий для игровой деятельности и воспитанию детей в семье.</w:t>
      </w:r>
    </w:p>
    <w:p w:rsidR="00115C36" w:rsidRPr="00115C36" w:rsidRDefault="00115C36" w:rsidP="00B9191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Критерии </w:t>
      </w:r>
      <w:proofErr w:type="gramStart"/>
      <w:r w:rsidRPr="00115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оценки эффективности результатов деятельности работы консультативного пункта</w:t>
      </w:r>
      <w:proofErr w:type="gramEnd"/>
      <w:r w:rsidRPr="00115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Статистика количества семей, обратившихся за помощью к специалистам консультативного пункта ДОУ.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Обобщённый методический материал по работе с семьями.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деятельности ДОУ родителями и социумом.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C36" w:rsidRPr="00B9191E" w:rsidRDefault="00115C36" w:rsidP="00B9191E">
      <w:pPr>
        <w:pStyle w:val="a4"/>
        <w:numPr>
          <w:ilvl w:val="0"/>
          <w:numId w:val="12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Необходимые ресурсы для реализации программы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Штат сотрудников: учитель-логопед, музыкальный руководитель, инструктор по физической культуре, старший воспитатель, воспитатели, заведующий.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штатные работники имеют профессиональное образование в области дошкольного воспитания, регулярно повышают квалификацию.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реализации программы предполагается участие в краткосрочных тематических курсах, семинарах по освоению новых </w:t>
      </w:r>
      <w:proofErr w:type="spellStart"/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педтехнологий</w:t>
      </w:r>
      <w:proofErr w:type="spellEnd"/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расширение спектра услуг консультативного пункта.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МКДОУ имеется оборудованный </w:t>
      </w:r>
      <w:proofErr w:type="spellStart"/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логопедичекий</w:t>
      </w:r>
      <w:proofErr w:type="spellEnd"/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кабинет и кабинет педагога-психолога с необходимым набором методических пособий.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Современную жизнь трудно представить без информационно-коммуникативных технологий. В связи с тем, что появилась возможность общения, обмена информацией посредством интернет возникла и актуальная проблема использования ИКТ в системе работы консультационного пункта.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Перспективы развития инновации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психолого-педагогической помощи родителям (законным представителям) и детям в консультативном пункте строится на основе интеграции деятельности </w:t>
      </w:r>
      <w:proofErr w:type="spellStart"/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разнопрофильных</w:t>
      </w:r>
      <w:proofErr w:type="spellEnd"/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специалистов.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Посетив наш консультативный пункт, родители могут получить ответы на свои вопросы, развеять тревоги и сомнения, утвердить или, наоборот, скорректировать свои воспитательные воздействия на детей. Эффективность работы консультативного пункта в первую очередь связана с профессионализмом его сотрудников, их искренним желанием успешно развиваться, умением вступать в контакт с родителями, найти к ним и их детям индивидуальный подход.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Сложившемуся в процессе работы коллективу специалистов консультативного пункта по силам решение задач исследовательской работы в области дошкольного </w:t>
      </w: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образования. Реализованный проект может быть использован другими образовательными организациями.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C36" w:rsidRPr="00B9191E" w:rsidRDefault="00115C36" w:rsidP="00B9191E">
      <w:pPr>
        <w:pStyle w:val="a4"/>
        <w:numPr>
          <w:ilvl w:val="0"/>
          <w:numId w:val="12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результат: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Безболезненная адаптация детей раннего возраста к условиям детского сада.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Успешная социализация дошкольников, посещающих и не посещающих детский сад.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Тесное сотрудничество между родителями и ДОУ.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Взаимодействие с другими образовательными организациями в реализации индивидуальных образовательных маршрутов детей с ОВЗ.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Повысится престиж ДОУ как компетентной образовательной организации. 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рекомендуемой литературы</w:t>
      </w:r>
    </w:p>
    <w:p w:rsidR="00115C36" w:rsidRPr="00115C36" w:rsidRDefault="00115C36" w:rsidP="00115C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C36" w:rsidRPr="00115C36" w:rsidRDefault="00115C36" w:rsidP="00115C36">
      <w:pPr>
        <w:numPr>
          <w:ilvl w:val="0"/>
          <w:numId w:val="10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Попова Л.В. Организация работы консультативного пункта // Новые формы дошкольного образования / Ответ</w:t>
      </w:r>
      <w:proofErr w:type="gramStart"/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ед. Л. Е. </w:t>
      </w:r>
      <w:proofErr w:type="spellStart"/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Курнешова</w:t>
      </w:r>
      <w:proofErr w:type="spellEnd"/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М., 2007, №1.</w:t>
      </w:r>
    </w:p>
    <w:p w:rsidR="00115C36" w:rsidRPr="00115C36" w:rsidRDefault="00115C36" w:rsidP="00115C36">
      <w:pPr>
        <w:numPr>
          <w:ilvl w:val="0"/>
          <w:numId w:val="10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Стручкова</w:t>
      </w:r>
      <w:proofErr w:type="spellEnd"/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Г.И. Основные направления социально – педагогической работы с детьми в условиях консультативного пункта // Новые формы дошкольного образования: преемственность семейного и общественного воспитания / Отв. ред. – М., 2008, № 2.</w:t>
      </w:r>
    </w:p>
    <w:p w:rsidR="00115C36" w:rsidRPr="00115C36" w:rsidRDefault="00115C36" w:rsidP="00115C36">
      <w:pPr>
        <w:numPr>
          <w:ilvl w:val="0"/>
          <w:numId w:val="10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Эльконин</w:t>
      </w:r>
      <w:proofErr w:type="spellEnd"/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Д.Б. Психология игры / Д.Б. </w:t>
      </w:r>
      <w:proofErr w:type="spellStart"/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Эльконин</w:t>
      </w:r>
      <w:proofErr w:type="spellEnd"/>
      <w:r w:rsidRPr="001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М., 1978 г.</w:t>
      </w:r>
    </w:p>
    <w:p w:rsidR="004B626B" w:rsidRDefault="004B626B" w:rsidP="00115C36">
      <w:pPr>
        <w:ind w:firstLine="567"/>
      </w:pPr>
    </w:p>
    <w:sectPr w:rsidR="004B6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3A7"/>
    <w:multiLevelType w:val="multilevel"/>
    <w:tmpl w:val="2D1E20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2679F"/>
    <w:multiLevelType w:val="multilevel"/>
    <w:tmpl w:val="FE4C6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31186B"/>
    <w:multiLevelType w:val="multilevel"/>
    <w:tmpl w:val="D4123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2466E"/>
    <w:multiLevelType w:val="multilevel"/>
    <w:tmpl w:val="63180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790695"/>
    <w:multiLevelType w:val="multilevel"/>
    <w:tmpl w:val="67883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3C3D15"/>
    <w:multiLevelType w:val="multilevel"/>
    <w:tmpl w:val="43CA24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B15DE0"/>
    <w:multiLevelType w:val="multilevel"/>
    <w:tmpl w:val="495226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411447"/>
    <w:multiLevelType w:val="multilevel"/>
    <w:tmpl w:val="53D8DE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7B46A4"/>
    <w:multiLevelType w:val="multilevel"/>
    <w:tmpl w:val="9F10B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DF64BE"/>
    <w:multiLevelType w:val="multilevel"/>
    <w:tmpl w:val="4912C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156F3D"/>
    <w:multiLevelType w:val="multilevel"/>
    <w:tmpl w:val="8EE6B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686334"/>
    <w:multiLevelType w:val="multilevel"/>
    <w:tmpl w:val="08701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5A28B0"/>
    <w:multiLevelType w:val="multilevel"/>
    <w:tmpl w:val="4D483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0674B7"/>
    <w:multiLevelType w:val="multilevel"/>
    <w:tmpl w:val="BD5C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E359A7"/>
    <w:multiLevelType w:val="multilevel"/>
    <w:tmpl w:val="3118B3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46199D"/>
    <w:multiLevelType w:val="multilevel"/>
    <w:tmpl w:val="82602A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C65F8A"/>
    <w:multiLevelType w:val="multilevel"/>
    <w:tmpl w:val="DB000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15"/>
  </w:num>
  <w:num w:numId="5">
    <w:abstractNumId w:val="7"/>
  </w:num>
  <w:num w:numId="6">
    <w:abstractNumId w:val="9"/>
  </w:num>
  <w:num w:numId="7">
    <w:abstractNumId w:val="0"/>
  </w:num>
  <w:num w:numId="8">
    <w:abstractNumId w:val="14"/>
  </w:num>
  <w:num w:numId="9">
    <w:abstractNumId w:val="6"/>
  </w:num>
  <w:num w:numId="10">
    <w:abstractNumId w:val="8"/>
  </w:num>
  <w:num w:numId="11">
    <w:abstractNumId w:val="13"/>
  </w:num>
  <w:num w:numId="12">
    <w:abstractNumId w:val="2"/>
  </w:num>
  <w:num w:numId="13">
    <w:abstractNumId w:val="3"/>
  </w:num>
  <w:num w:numId="14">
    <w:abstractNumId w:val="16"/>
  </w:num>
  <w:num w:numId="15">
    <w:abstractNumId w:val="10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C39"/>
    <w:rsid w:val="00115C36"/>
    <w:rsid w:val="001B1AF5"/>
    <w:rsid w:val="00383C39"/>
    <w:rsid w:val="004B626B"/>
    <w:rsid w:val="0098220F"/>
    <w:rsid w:val="00B85482"/>
    <w:rsid w:val="00B9191E"/>
    <w:rsid w:val="00C6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19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22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19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2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1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33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8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13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62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88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AE227-76CA-402C-825C-6852360CB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2430</Words>
  <Characters>13855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6</cp:revision>
  <cp:lastPrinted>2019-10-28T08:45:00Z</cp:lastPrinted>
  <dcterms:created xsi:type="dcterms:W3CDTF">2019-10-27T19:29:00Z</dcterms:created>
  <dcterms:modified xsi:type="dcterms:W3CDTF">2025-01-20T06:54:00Z</dcterms:modified>
</cp:coreProperties>
</file>